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69B" w:rsidRDefault="00C6769B">
      <w:pPr>
        <w:pStyle w:val="ConsPlusNormal"/>
        <w:jc w:val="both"/>
        <w:outlineLvl w:val="0"/>
      </w:pPr>
      <w:bookmarkStart w:id="0" w:name="_GoBack"/>
      <w:bookmarkEnd w:id="0"/>
    </w:p>
    <w:p w:rsidR="00C6769B" w:rsidRDefault="00C6769B">
      <w:pPr>
        <w:pStyle w:val="ConsPlusTitle"/>
        <w:jc w:val="center"/>
        <w:outlineLvl w:val="0"/>
      </w:pPr>
      <w:r>
        <w:t>МОСКВА</w:t>
      </w:r>
    </w:p>
    <w:p w:rsidR="00C6769B" w:rsidRDefault="00C6769B">
      <w:pPr>
        <w:pStyle w:val="ConsPlusTitle"/>
        <w:jc w:val="both"/>
      </w:pPr>
    </w:p>
    <w:p w:rsidR="00C6769B" w:rsidRDefault="00C6769B">
      <w:pPr>
        <w:pStyle w:val="ConsPlusTitle"/>
        <w:jc w:val="center"/>
      </w:pPr>
      <w:r>
        <w:t>МЭР</w:t>
      </w:r>
    </w:p>
    <w:p w:rsidR="00C6769B" w:rsidRDefault="00C6769B">
      <w:pPr>
        <w:pStyle w:val="ConsPlusTitle"/>
        <w:jc w:val="both"/>
      </w:pPr>
    </w:p>
    <w:p w:rsidR="00C6769B" w:rsidRDefault="00C6769B">
      <w:pPr>
        <w:pStyle w:val="ConsPlusTitle"/>
        <w:jc w:val="center"/>
      </w:pPr>
      <w:r>
        <w:t>УКАЗ</w:t>
      </w:r>
    </w:p>
    <w:p w:rsidR="00C6769B" w:rsidRDefault="00C6769B">
      <w:pPr>
        <w:pStyle w:val="ConsPlusTitle"/>
        <w:jc w:val="center"/>
      </w:pPr>
      <w:r>
        <w:t>от 27 сентября 2010 г. N 68-УМ</w:t>
      </w:r>
    </w:p>
    <w:p w:rsidR="00C6769B" w:rsidRDefault="00C6769B">
      <w:pPr>
        <w:pStyle w:val="ConsPlusTitle"/>
        <w:jc w:val="both"/>
      </w:pPr>
    </w:p>
    <w:p w:rsidR="00C6769B" w:rsidRDefault="00C6769B">
      <w:pPr>
        <w:pStyle w:val="ConsPlusTitle"/>
        <w:jc w:val="center"/>
      </w:pPr>
      <w:r>
        <w:t>О КОМИССИЯХ ПО СОБЛЮДЕНИЮ ТРЕБОВАНИЙ К СЛУЖЕБНОМУ ПОВЕДЕНИЮ</w:t>
      </w:r>
    </w:p>
    <w:p w:rsidR="00C6769B" w:rsidRDefault="00C6769B">
      <w:pPr>
        <w:pStyle w:val="ConsPlusTitle"/>
        <w:jc w:val="center"/>
      </w:pPr>
      <w:r>
        <w:t>ГОСУДАРСТВЕННЫХ ГРАЖДАНСКИХ СЛУЖАЩИХ ГОРОДА МОСКВЫ</w:t>
      </w:r>
    </w:p>
    <w:p w:rsidR="00C6769B" w:rsidRDefault="00C6769B">
      <w:pPr>
        <w:pStyle w:val="ConsPlusTitle"/>
        <w:jc w:val="center"/>
      </w:pPr>
      <w:r>
        <w:t>И УРЕГУЛИРОВАНИЮ КОНФЛИКТА ИНТЕРЕСОВ</w:t>
      </w:r>
    </w:p>
    <w:p w:rsidR="00C6769B" w:rsidRDefault="00C6769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6769B">
        <w:trPr>
          <w:jc w:val="center"/>
        </w:trPr>
        <w:tc>
          <w:tcPr>
            <w:tcW w:w="10147" w:type="dxa"/>
            <w:tcBorders>
              <w:left w:val="single" w:sz="24" w:space="0" w:color="CED3F1"/>
              <w:right w:val="single" w:sz="24" w:space="0" w:color="F4F3F8"/>
            </w:tcBorders>
            <w:shd w:val="clear" w:color="auto" w:fill="F4F3F8"/>
          </w:tcPr>
          <w:p w:rsidR="00C6769B" w:rsidRDefault="00C6769B">
            <w:pPr>
              <w:pStyle w:val="ConsPlusNormal"/>
              <w:jc w:val="center"/>
              <w:rPr>
                <w:color w:val="392C69"/>
              </w:rPr>
            </w:pPr>
            <w:r>
              <w:rPr>
                <w:color w:val="392C69"/>
              </w:rPr>
              <w:t>Список изменяющих документов</w:t>
            </w:r>
          </w:p>
          <w:p w:rsidR="00C6769B" w:rsidRDefault="00C6769B">
            <w:pPr>
              <w:pStyle w:val="ConsPlusNormal"/>
              <w:jc w:val="center"/>
              <w:rPr>
                <w:color w:val="392C69"/>
              </w:rPr>
            </w:pPr>
            <w:r>
              <w:rPr>
                <w:color w:val="392C69"/>
              </w:rPr>
              <w:t xml:space="preserve">(в ред. указов Мэра Москвы от 18.02.2011 </w:t>
            </w:r>
            <w:hyperlink r:id="rId6" w:history="1">
              <w:r>
                <w:rPr>
                  <w:color w:val="0000FF"/>
                </w:rPr>
                <w:t>N 13-УМ</w:t>
              </w:r>
            </w:hyperlink>
            <w:r>
              <w:rPr>
                <w:color w:val="392C69"/>
              </w:rPr>
              <w:t>,</w:t>
            </w:r>
          </w:p>
          <w:p w:rsidR="00C6769B" w:rsidRDefault="00C6769B">
            <w:pPr>
              <w:pStyle w:val="ConsPlusNormal"/>
              <w:jc w:val="center"/>
              <w:rPr>
                <w:color w:val="392C69"/>
              </w:rPr>
            </w:pPr>
            <w:r>
              <w:rPr>
                <w:color w:val="392C69"/>
              </w:rPr>
              <w:t xml:space="preserve">от 22.07.2011 </w:t>
            </w:r>
            <w:hyperlink r:id="rId7" w:history="1">
              <w:r>
                <w:rPr>
                  <w:color w:val="0000FF"/>
                </w:rPr>
                <w:t>N 55-УМ</w:t>
              </w:r>
            </w:hyperlink>
            <w:r>
              <w:rPr>
                <w:color w:val="392C69"/>
              </w:rPr>
              <w:t xml:space="preserve">, от 28.04.2012 </w:t>
            </w:r>
            <w:hyperlink r:id="rId8" w:history="1">
              <w:r>
                <w:rPr>
                  <w:color w:val="0000FF"/>
                </w:rPr>
                <w:t>N 24-УМ</w:t>
              </w:r>
            </w:hyperlink>
            <w:r>
              <w:rPr>
                <w:color w:val="392C69"/>
              </w:rPr>
              <w:t>,</w:t>
            </w:r>
          </w:p>
          <w:p w:rsidR="00C6769B" w:rsidRDefault="00C6769B">
            <w:pPr>
              <w:pStyle w:val="ConsPlusNormal"/>
              <w:jc w:val="center"/>
              <w:rPr>
                <w:color w:val="392C69"/>
              </w:rPr>
            </w:pPr>
            <w:r>
              <w:rPr>
                <w:color w:val="392C69"/>
              </w:rPr>
              <w:t xml:space="preserve">от 08.08.2013 </w:t>
            </w:r>
            <w:hyperlink r:id="rId9" w:history="1">
              <w:r>
                <w:rPr>
                  <w:color w:val="0000FF"/>
                </w:rPr>
                <w:t>N 69-УМ</w:t>
              </w:r>
            </w:hyperlink>
            <w:r>
              <w:rPr>
                <w:color w:val="392C69"/>
              </w:rPr>
              <w:t xml:space="preserve">, от 27.05.2014 </w:t>
            </w:r>
            <w:hyperlink r:id="rId10" w:history="1">
              <w:r>
                <w:rPr>
                  <w:color w:val="0000FF"/>
                </w:rPr>
                <w:t>N 27-УМ</w:t>
              </w:r>
            </w:hyperlink>
            <w:r>
              <w:rPr>
                <w:color w:val="392C69"/>
              </w:rPr>
              <w:t>,</w:t>
            </w:r>
          </w:p>
          <w:p w:rsidR="00C6769B" w:rsidRDefault="00C6769B">
            <w:pPr>
              <w:pStyle w:val="ConsPlusNormal"/>
              <w:jc w:val="center"/>
              <w:rPr>
                <w:color w:val="392C69"/>
              </w:rPr>
            </w:pPr>
            <w:r>
              <w:rPr>
                <w:color w:val="392C69"/>
              </w:rPr>
              <w:t xml:space="preserve">от 19.11.2014 </w:t>
            </w:r>
            <w:hyperlink r:id="rId11" w:history="1">
              <w:r>
                <w:rPr>
                  <w:color w:val="0000FF"/>
                </w:rPr>
                <w:t>N 81-УМ</w:t>
              </w:r>
            </w:hyperlink>
            <w:r>
              <w:rPr>
                <w:color w:val="392C69"/>
              </w:rPr>
              <w:t xml:space="preserve">, от 26.08.2015 </w:t>
            </w:r>
            <w:hyperlink r:id="rId12" w:history="1">
              <w:r>
                <w:rPr>
                  <w:color w:val="0000FF"/>
                </w:rPr>
                <w:t>N 55-УМ</w:t>
              </w:r>
            </w:hyperlink>
            <w:r>
              <w:rPr>
                <w:color w:val="392C69"/>
              </w:rPr>
              <w:t xml:space="preserve">, от 28.04.2016 </w:t>
            </w:r>
            <w:hyperlink r:id="rId13" w:history="1">
              <w:r>
                <w:rPr>
                  <w:color w:val="0000FF"/>
                </w:rPr>
                <w:t>N 22-УМ</w:t>
              </w:r>
            </w:hyperlink>
            <w:r>
              <w:rPr>
                <w:color w:val="392C69"/>
              </w:rPr>
              <w:t>,</w:t>
            </w:r>
          </w:p>
          <w:p w:rsidR="00C6769B" w:rsidRDefault="00C6769B">
            <w:pPr>
              <w:pStyle w:val="ConsPlusNormal"/>
              <w:jc w:val="center"/>
              <w:rPr>
                <w:color w:val="392C69"/>
              </w:rPr>
            </w:pPr>
            <w:r>
              <w:rPr>
                <w:color w:val="392C69"/>
              </w:rPr>
              <w:t xml:space="preserve">от 27.09.2016 </w:t>
            </w:r>
            <w:hyperlink r:id="rId14" w:history="1">
              <w:r>
                <w:rPr>
                  <w:color w:val="0000FF"/>
                </w:rPr>
                <w:t>N 58-УМ</w:t>
              </w:r>
            </w:hyperlink>
            <w:r>
              <w:rPr>
                <w:color w:val="392C69"/>
              </w:rPr>
              <w:t xml:space="preserve">, от 02.03.2018 </w:t>
            </w:r>
            <w:hyperlink r:id="rId15" w:history="1">
              <w:r>
                <w:rPr>
                  <w:color w:val="0000FF"/>
                </w:rPr>
                <w:t>N 10-УМ</w:t>
              </w:r>
            </w:hyperlink>
            <w:r>
              <w:rPr>
                <w:color w:val="392C69"/>
              </w:rPr>
              <w:t xml:space="preserve">, от 29.11.2018 </w:t>
            </w:r>
            <w:hyperlink r:id="rId16" w:history="1">
              <w:r>
                <w:rPr>
                  <w:color w:val="0000FF"/>
                </w:rPr>
                <w:t>N 88-УМ</w:t>
              </w:r>
            </w:hyperlink>
            <w:r>
              <w:rPr>
                <w:color w:val="392C69"/>
              </w:rPr>
              <w:t>,</w:t>
            </w:r>
          </w:p>
          <w:p w:rsidR="00C6769B" w:rsidRDefault="00C6769B">
            <w:pPr>
              <w:pStyle w:val="ConsPlusNormal"/>
              <w:jc w:val="center"/>
              <w:rPr>
                <w:color w:val="392C69"/>
              </w:rPr>
            </w:pPr>
            <w:r>
              <w:rPr>
                <w:color w:val="392C69"/>
              </w:rPr>
              <w:t xml:space="preserve">от 22.06.2020 </w:t>
            </w:r>
            <w:hyperlink r:id="rId17" w:history="1">
              <w:r>
                <w:rPr>
                  <w:color w:val="0000FF"/>
                </w:rPr>
                <w:t>N 73-УМ</w:t>
              </w:r>
            </w:hyperlink>
            <w:r>
              <w:rPr>
                <w:color w:val="392C69"/>
              </w:rPr>
              <w:t>)</w:t>
            </w:r>
          </w:p>
        </w:tc>
      </w:tr>
    </w:tbl>
    <w:p w:rsidR="00C6769B" w:rsidRDefault="00C6769B">
      <w:pPr>
        <w:pStyle w:val="ConsPlusNormal"/>
        <w:jc w:val="both"/>
      </w:pPr>
    </w:p>
    <w:p w:rsidR="00C6769B" w:rsidRDefault="00C6769B">
      <w:pPr>
        <w:pStyle w:val="ConsPlusNormal"/>
        <w:ind w:firstLine="540"/>
        <w:jc w:val="both"/>
      </w:pPr>
      <w:r>
        <w:t xml:space="preserve">В соответствии с Федеральным </w:t>
      </w:r>
      <w:hyperlink r:id="rId18" w:history="1">
        <w:r>
          <w:rPr>
            <w:color w:val="0000FF"/>
          </w:rPr>
          <w:t>законом</w:t>
        </w:r>
      </w:hyperlink>
      <w:r>
        <w:t xml:space="preserve"> от 25 декабря 2008 г. N 273-ФЗ "О противодействии коррупции" и </w:t>
      </w:r>
      <w:hyperlink r:id="rId19" w:history="1">
        <w:r>
          <w:rPr>
            <w:color w:val="0000FF"/>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C6769B" w:rsidRDefault="00C6769B">
      <w:pPr>
        <w:pStyle w:val="ConsPlusNormal"/>
        <w:spacing w:before="240"/>
        <w:ind w:firstLine="540"/>
        <w:jc w:val="both"/>
      </w:pPr>
      <w:r>
        <w:t xml:space="preserve">1. Утвердить </w:t>
      </w:r>
      <w:hyperlink w:anchor="Par74" w:tooltip="ПОЛОЖЕНИЕ" w:history="1">
        <w:r>
          <w:rPr>
            <w:color w:val="0000FF"/>
          </w:rPr>
          <w:t>Положение</w:t>
        </w:r>
      </w:hyperlink>
      <w:r>
        <w:t xml:space="preserve"> о комиссиях по соблюдению требований к служебному поведению государственных гражданских служащих города Москвы и урегулированию конфликта интересов (далее - Положение) согласно приложению 1 к настоящему указу.</w:t>
      </w:r>
    </w:p>
    <w:p w:rsidR="00C6769B" w:rsidRDefault="00C6769B">
      <w:pPr>
        <w:pStyle w:val="ConsPlusNormal"/>
        <w:spacing w:before="240"/>
        <w:ind w:firstLine="540"/>
        <w:jc w:val="both"/>
      </w:pPr>
      <w:r>
        <w:t>2. Установить, что:</w:t>
      </w:r>
    </w:p>
    <w:p w:rsidR="00C6769B" w:rsidRDefault="00C6769B">
      <w:pPr>
        <w:pStyle w:val="ConsPlusNormal"/>
        <w:spacing w:before="240"/>
        <w:ind w:firstLine="540"/>
        <w:jc w:val="both"/>
      </w:pPr>
      <w:r>
        <w:t xml:space="preserve">2.1. Вопросы, изложенные в </w:t>
      </w:r>
      <w:hyperlink w:anchor="Par112" w:tooltip="13. Основаниями для проведения заседания комиссии являются:" w:history="1">
        <w:r>
          <w:rPr>
            <w:color w:val="0000FF"/>
          </w:rPr>
          <w:t>пункте 13</w:t>
        </w:r>
      </w:hyperlink>
      <w:r>
        <w:t xml:space="preserve"> Положения, рассматриваются комиссией по соблюдению требований к служебному поведению государственных гражданских служащих и урегулированию конфликта интересов соответствующего государственного органа города Москвы в отношении государственных гражданских служащих, замещающих должности гражданской службы в данном государственном органе города Москвы (за исключением государственных гражданских служащих города Москвы, замещающих должности государственной гражданской службы города Москвы, назначение на которые и освобождение от которых осуществляются Мэром Москвы).</w:t>
      </w:r>
    </w:p>
    <w:p w:rsidR="00C6769B" w:rsidRDefault="00C6769B">
      <w:pPr>
        <w:pStyle w:val="ConsPlusNormal"/>
        <w:jc w:val="both"/>
      </w:pPr>
      <w:r>
        <w:t xml:space="preserve">(п. 2.1 в ред. </w:t>
      </w:r>
      <w:hyperlink r:id="rId20" w:history="1">
        <w:r>
          <w:rPr>
            <w:color w:val="0000FF"/>
          </w:rPr>
          <w:t>указа</w:t>
        </w:r>
      </w:hyperlink>
      <w:r>
        <w:t xml:space="preserve"> Мэра Москвы от 22.07.2011 N 55-УМ)</w:t>
      </w:r>
    </w:p>
    <w:p w:rsidR="00C6769B" w:rsidRDefault="00C6769B">
      <w:pPr>
        <w:pStyle w:val="ConsPlusNormal"/>
        <w:spacing w:before="240"/>
        <w:ind w:firstLine="540"/>
        <w:jc w:val="both"/>
      </w:pPr>
      <w:r>
        <w:t>2.2. Вопросы, связанные с соблюдением требований к служебному поведению и (или) урегулированию конфликта интересов, в отношении лиц, замещающих государственные должности города Москвы (за исключением Мэра Москвы и депутатов Московской городской Думы), и лиц, замещающих должности государственной гражданской службы города Москвы, назначение на которые и освобождение от которых осуществляются Мэром Москвы, рассматриваются президиумом Совета при Мэре Москвы по противодействию коррупции.</w:t>
      </w:r>
    </w:p>
    <w:p w:rsidR="00C6769B" w:rsidRDefault="00C6769B">
      <w:pPr>
        <w:pStyle w:val="ConsPlusNormal"/>
        <w:jc w:val="both"/>
      </w:pPr>
      <w:r>
        <w:lastRenderedPageBreak/>
        <w:t xml:space="preserve">(в ред. </w:t>
      </w:r>
      <w:hyperlink r:id="rId21" w:history="1">
        <w:r>
          <w:rPr>
            <w:color w:val="0000FF"/>
          </w:rPr>
          <w:t>указа</w:t>
        </w:r>
      </w:hyperlink>
      <w:r>
        <w:t xml:space="preserve"> Мэра Москвы от 22.07.2011 N 55-УМ)</w:t>
      </w:r>
    </w:p>
    <w:p w:rsidR="00C6769B" w:rsidRDefault="00C6769B">
      <w:pPr>
        <w:pStyle w:val="ConsPlusNormal"/>
        <w:spacing w:before="240"/>
        <w:ind w:firstLine="540"/>
        <w:jc w:val="both"/>
      </w:pPr>
      <w:r>
        <w:t xml:space="preserve">2.3 - 3. Утратили силу. - </w:t>
      </w:r>
      <w:hyperlink r:id="rId22" w:history="1">
        <w:r>
          <w:rPr>
            <w:color w:val="0000FF"/>
          </w:rPr>
          <w:t>Указ</w:t>
        </w:r>
      </w:hyperlink>
      <w:r>
        <w:t xml:space="preserve"> Мэра Москвы от 22.07.2011 N 55-УМ.</w:t>
      </w:r>
    </w:p>
    <w:p w:rsidR="00C6769B" w:rsidRDefault="00C6769B">
      <w:pPr>
        <w:pStyle w:val="ConsPlusNormal"/>
        <w:spacing w:before="240"/>
        <w:ind w:firstLine="540"/>
        <w:jc w:val="both"/>
      </w:pPr>
      <w:r>
        <w:t xml:space="preserve">4. Внести в </w:t>
      </w:r>
      <w:hyperlink r:id="rId2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города Москвы, и лицами, замещающими государственные должности города Москвы, а также соблюдения лицами, замещающими государственные должности города Москвы, установленных ограничений, утвержденное указом Мэра Москвы от 18 января 2010 г. N 1-УМ "О проверке сведений, представляемых гражданами, претендующими на замещение государственных должностей города Москвы, и лицами, замещающими государственные должности города Москвы, а также соблюдения лицами, замещающими государственные должности города Москвы, установленных ограничений", следующие изменения:</w:t>
      </w:r>
    </w:p>
    <w:p w:rsidR="00C6769B" w:rsidRDefault="00C6769B">
      <w:pPr>
        <w:pStyle w:val="ConsPlusNormal"/>
        <w:spacing w:before="240"/>
        <w:ind w:firstLine="540"/>
        <w:jc w:val="both"/>
      </w:pPr>
      <w:r>
        <w:t xml:space="preserve">4.1. </w:t>
      </w:r>
      <w:hyperlink r:id="rId24" w:history="1">
        <w:r>
          <w:rPr>
            <w:color w:val="0000FF"/>
          </w:rPr>
          <w:t>Пункты 2</w:t>
        </w:r>
      </w:hyperlink>
      <w:r>
        <w:t xml:space="preserve"> и </w:t>
      </w:r>
      <w:hyperlink r:id="rId25" w:history="1">
        <w:r>
          <w:rPr>
            <w:color w:val="0000FF"/>
          </w:rPr>
          <w:t>3</w:t>
        </w:r>
      </w:hyperlink>
      <w:r>
        <w:t xml:space="preserve"> Положения изложить в следующей редакции:</w:t>
      </w:r>
    </w:p>
    <w:p w:rsidR="00C6769B" w:rsidRDefault="00C6769B">
      <w:pPr>
        <w:pStyle w:val="ConsPlusNormal"/>
        <w:spacing w:before="240"/>
        <w:ind w:firstLine="540"/>
        <w:jc w:val="both"/>
      </w:pPr>
      <w:r>
        <w:t>"2. Основанием для осуществления проверки, предусмотренной пунктом 1.1 настоящего Положения, является достаточная информация, представленная в письменном виде в установленном порядке:</w:t>
      </w:r>
    </w:p>
    <w:p w:rsidR="00C6769B" w:rsidRDefault="00C6769B">
      <w:pPr>
        <w:pStyle w:val="ConsPlusNormal"/>
        <w:spacing w:before="240"/>
        <w:ind w:firstLine="540"/>
        <w:jc w:val="both"/>
      </w:pPr>
      <w:r>
        <w:t>2.1. Правоохранительными и налоговыми органами.</w:t>
      </w:r>
    </w:p>
    <w:p w:rsidR="00C6769B" w:rsidRDefault="00C6769B">
      <w:pPr>
        <w:pStyle w:val="ConsPlusNormal"/>
        <w:spacing w:before="240"/>
        <w:ind w:firstLine="540"/>
        <w:jc w:val="both"/>
      </w:pPr>
      <w:r>
        <w:t>2.2.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6769B" w:rsidRDefault="00C6769B">
      <w:pPr>
        <w:pStyle w:val="ConsPlusNormal"/>
        <w:spacing w:before="240"/>
        <w:ind w:firstLine="540"/>
        <w:jc w:val="both"/>
      </w:pPr>
      <w:r>
        <w:t>2.3. Общественной палатой Российской Федерации.</w:t>
      </w:r>
    </w:p>
    <w:p w:rsidR="00C6769B" w:rsidRDefault="00C6769B">
      <w:pPr>
        <w:pStyle w:val="ConsPlusNormal"/>
        <w:spacing w:before="240"/>
        <w:ind w:firstLine="540"/>
        <w:jc w:val="both"/>
      </w:pPr>
      <w:r>
        <w:t>3. Основанием для осуществления проверки, предусмотренной пунктами 1.2 и 1.3 настоящего Положения, является достаточная информация, представленная в письменном виде в установленном порядке:</w:t>
      </w:r>
    </w:p>
    <w:p w:rsidR="00C6769B" w:rsidRDefault="00C6769B">
      <w:pPr>
        <w:pStyle w:val="ConsPlusNormal"/>
        <w:spacing w:before="240"/>
        <w:ind w:firstLine="540"/>
        <w:jc w:val="both"/>
      </w:pPr>
      <w:r>
        <w:t>3.1. Правоохранительными органами, иными государственными органами, органами местного самоуправления и их должностными лицами.</w:t>
      </w:r>
    </w:p>
    <w:p w:rsidR="00C6769B" w:rsidRDefault="00C6769B">
      <w:pPr>
        <w:pStyle w:val="ConsPlusNormal"/>
        <w:spacing w:before="240"/>
        <w:ind w:firstLine="540"/>
        <w:jc w:val="both"/>
      </w:pPr>
      <w:r>
        <w:t>3.2.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6769B" w:rsidRDefault="00C6769B">
      <w:pPr>
        <w:pStyle w:val="ConsPlusNormal"/>
        <w:spacing w:before="240"/>
        <w:ind w:firstLine="540"/>
        <w:jc w:val="both"/>
      </w:pPr>
      <w:r>
        <w:t>3.3. Общественной палатой Российской Федерации.".</w:t>
      </w:r>
    </w:p>
    <w:p w:rsidR="00C6769B" w:rsidRDefault="00C6769B">
      <w:pPr>
        <w:pStyle w:val="ConsPlusNormal"/>
        <w:spacing w:before="240"/>
        <w:ind w:firstLine="540"/>
        <w:jc w:val="both"/>
      </w:pPr>
      <w:r>
        <w:t xml:space="preserve">4.2. </w:t>
      </w:r>
      <w:hyperlink r:id="rId26" w:history="1">
        <w:r>
          <w:rPr>
            <w:color w:val="0000FF"/>
          </w:rPr>
          <w:t>Пункт 17</w:t>
        </w:r>
      </w:hyperlink>
      <w:r>
        <w:t xml:space="preserve"> Положения изложить в следующей редакции:</w:t>
      </w:r>
    </w:p>
    <w:p w:rsidR="00C6769B" w:rsidRDefault="00C6769B">
      <w:pPr>
        <w:pStyle w:val="ConsPlusNormal"/>
        <w:spacing w:before="240"/>
        <w:ind w:firstLine="540"/>
        <w:jc w:val="both"/>
      </w:pPr>
      <w:r>
        <w:t>"17. При установлении в ходе проверки обстоятельств, свидетельствующих о наличии признаков преступления или административного нарушения, материалы об этом направляются по поручению Мэра Москвы Управлением в государственные органы в соответствии с их компетенцией для принятия мер, предусмотренных законодательством Российской Федерации.".</w:t>
      </w:r>
    </w:p>
    <w:p w:rsidR="00C6769B" w:rsidRDefault="00C6769B">
      <w:pPr>
        <w:pStyle w:val="ConsPlusNormal"/>
        <w:spacing w:before="240"/>
        <w:ind w:firstLine="540"/>
        <w:jc w:val="both"/>
      </w:pPr>
      <w:r>
        <w:t xml:space="preserve">4.3. Дополнить </w:t>
      </w:r>
      <w:hyperlink r:id="rId27" w:history="1">
        <w:r>
          <w:rPr>
            <w:color w:val="0000FF"/>
          </w:rPr>
          <w:t>Положение</w:t>
        </w:r>
      </w:hyperlink>
      <w:r>
        <w:t xml:space="preserve"> пунктом 18 в следующей редакции:</w:t>
      </w:r>
    </w:p>
    <w:p w:rsidR="00C6769B" w:rsidRDefault="00C6769B">
      <w:pPr>
        <w:pStyle w:val="ConsPlusNormal"/>
        <w:spacing w:before="240"/>
        <w:ind w:firstLine="540"/>
        <w:jc w:val="both"/>
      </w:pPr>
      <w:r>
        <w:lastRenderedPageBreak/>
        <w:t>"18. При установлении в ходе проверки обстоятельств, свидетельствующих о представлении лицом, замещающим государственную должность города Москвы, недостоверных или неполных сведений о доходах, об имуществе и обязательствах имущественного характера и о несоблюдении им требований о предотвращении или урегулировании конфликта интересов либо установленных ограничений, материалы проверки представляются в президиум Совета при Мэре Москвы по противодействию коррупции.".</w:t>
      </w:r>
    </w:p>
    <w:p w:rsidR="00C6769B" w:rsidRDefault="00C6769B">
      <w:pPr>
        <w:pStyle w:val="ConsPlusNormal"/>
        <w:spacing w:before="240"/>
        <w:ind w:firstLine="540"/>
        <w:jc w:val="both"/>
      </w:pPr>
      <w:r>
        <w:t xml:space="preserve">4.4. </w:t>
      </w:r>
      <w:hyperlink r:id="rId28" w:history="1">
        <w:r>
          <w:rPr>
            <w:color w:val="0000FF"/>
          </w:rPr>
          <w:t>Пункты 18</w:t>
        </w:r>
      </w:hyperlink>
      <w:r>
        <w:t xml:space="preserve">, </w:t>
      </w:r>
      <w:hyperlink r:id="rId29" w:history="1">
        <w:r>
          <w:rPr>
            <w:color w:val="0000FF"/>
          </w:rPr>
          <w:t>19</w:t>
        </w:r>
      </w:hyperlink>
      <w:r>
        <w:t xml:space="preserve"> Положения считать соответственно пунктами 19, 20.</w:t>
      </w:r>
    </w:p>
    <w:p w:rsidR="00C6769B" w:rsidRDefault="00C6769B">
      <w:pPr>
        <w:pStyle w:val="ConsPlusNormal"/>
        <w:spacing w:before="240"/>
        <w:ind w:firstLine="540"/>
        <w:jc w:val="both"/>
      </w:pPr>
      <w:r>
        <w:t xml:space="preserve">5. Внести в </w:t>
      </w:r>
      <w:hyperlink r:id="rId30"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города Москвы, и государственными гражданскими служащими города Москвы, и соблюдения государственными гражданскими служащими города Москвы требований к служебному поведению, утвержденное указом Мэра Москвы от 15 февраля 2010 г. N 11-УМ "О проверке сведений, представляемых гражданами, претендующими на замещение должностей государственной гражданской службы города Москвы, и государственными гражданскими служащими города Москвы, и соблюдения государственными гражданскими служащими города Москвы требований к служебному поведению", следующие изменения:</w:t>
      </w:r>
    </w:p>
    <w:p w:rsidR="00C6769B" w:rsidRDefault="00C6769B">
      <w:pPr>
        <w:pStyle w:val="ConsPlusNormal"/>
        <w:spacing w:before="240"/>
        <w:ind w:firstLine="540"/>
        <w:jc w:val="both"/>
      </w:pPr>
      <w:r>
        <w:t xml:space="preserve">5.1. </w:t>
      </w:r>
      <w:hyperlink r:id="rId31" w:history="1">
        <w:r>
          <w:rPr>
            <w:color w:val="0000FF"/>
          </w:rPr>
          <w:t>Пункты 2</w:t>
        </w:r>
      </w:hyperlink>
      <w:r>
        <w:t xml:space="preserve"> и </w:t>
      </w:r>
      <w:hyperlink r:id="rId32" w:history="1">
        <w:r>
          <w:rPr>
            <w:color w:val="0000FF"/>
          </w:rPr>
          <w:t>3</w:t>
        </w:r>
      </w:hyperlink>
      <w:r>
        <w:t xml:space="preserve"> Положения изложить в следующей редакции:</w:t>
      </w:r>
    </w:p>
    <w:p w:rsidR="00C6769B" w:rsidRDefault="00C6769B">
      <w:pPr>
        <w:pStyle w:val="ConsPlusNormal"/>
        <w:spacing w:before="240"/>
        <w:ind w:firstLine="540"/>
        <w:jc w:val="both"/>
      </w:pPr>
      <w:r>
        <w:t>"2. Основанием для осуществления проверки, предусмотренной пунктом 1.1 настоящего указа, является достаточная информация, представленная в письменном виде в установленном порядке:</w:t>
      </w:r>
    </w:p>
    <w:p w:rsidR="00C6769B" w:rsidRDefault="00C6769B">
      <w:pPr>
        <w:pStyle w:val="ConsPlusNormal"/>
        <w:spacing w:before="240"/>
        <w:ind w:firstLine="540"/>
        <w:jc w:val="both"/>
      </w:pPr>
      <w:r>
        <w:t>2.1. Правоохранительными и налоговыми органами.</w:t>
      </w:r>
    </w:p>
    <w:p w:rsidR="00C6769B" w:rsidRDefault="00C6769B">
      <w:pPr>
        <w:pStyle w:val="ConsPlusNormal"/>
        <w:spacing w:before="240"/>
        <w:ind w:firstLine="540"/>
        <w:jc w:val="both"/>
      </w:pPr>
      <w:r>
        <w:t>2.2.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6769B" w:rsidRDefault="00C6769B">
      <w:pPr>
        <w:pStyle w:val="ConsPlusNormal"/>
        <w:spacing w:before="240"/>
        <w:ind w:firstLine="540"/>
        <w:jc w:val="both"/>
      </w:pPr>
      <w:r>
        <w:t>2.3. Общественной палатой Российской Федерации.</w:t>
      </w:r>
    </w:p>
    <w:p w:rsidR="00C6769B" w:rsidRDefault="00C6769B">
      <w:pPr>
        <w:pStyle w:val="ConsPlusNormal"/>
        <w:spacing w:before="240"/>
        <w:ind w:firstLine="540"/>
        <w:jc w:val="both"/>
      </w:pPr>
      <w:r>
        <w:t>3. Основанием для осуществления проверки, предусмотренной пунктами 1.2 и 1.3 настоящего указа, является достаточная информация, представленная в письменном виде в установленном порядке:</w:t>
      </w:r>
    </w:p>
    <w:p w:rsidR="00C6769B" w:rsidRDefault="00C6769B">
      <w:pPr>
        <w:pStyle w:val="ConsPlusNormal"/>
        <w:spacing w:before="240"/>
        <w:ind w:firstLine="540"/>
        <w:jc w:val="both"/>
      </w:pPr>
      <w:r>
        <w:t>3.1. Правоохранительными органами, иными государственными органами, органами местного самоуправления и их должностными лицами.</w:t>
      </w:r>
    </w:p>
    <w:p w:rsidR="00C6769B" w:rsidRDefault="00C6769B">
      <w:pPr>
        <w:pStyle w:val="ConsPlusNormal"/>
        <w:spacing w:before="240"/>
        <w:ind w:firstLine="540"/>
        <w:jc w:val="both"/>
      </w:pPr>
      <w:r>
        <w:t>3.2.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6769B" w:rsidRDefault="00C6769B">
      <w:pPr>
        <w:pStyle w:val="ConsPlusNormal"/>
        <w:spacing w:before="240"/>
        <w:ind w:firstLine="540"/>
        <w:jc w:val="both"/>
      </w:pPr>
      <w:r>
        <w:t>3.3. Общественной палатой Российской Федерации.".</w:t>
      </w:r>
    </w:p>
    <w:p w:rsidR="00C6769B" w:rsidRDefault="00C6769B">
      <w:pPr>
        <w:pStyle w:val="ConsPlusNormal"/>
        <w:spacing w:before="240"/>
        <w:ind w:firstLine="540"/>
        <w:jc w:val="both"/>
      </w:pPr>
      <w:r>
        <w:t xml:space="preserve">5.2. В </w:t>
      </w:r>
      <w:hyperlink r:id="rId33" w:history="1">
        <w:r>
          <w:rPr>
            <w:color w:val="0000FF"/>
          </w:rPr>
          <w:t>пункте 10</w:t>
        </w:r>
      </w:hyperlink>
      <w:r>
        <w:t xml:space="preserve"> Положения после слова "самостоятельно" дополнить словами "согласно пункту 9.1 настоящего Положения".</w:t>
      </w:r>
    </w:p>
    <w:p w:rsidR="00C6769B" w:rsidRDefault="00C6769B">
      <w:pPr>
        <w:pStyle w:val="ConsPlusNormal"/>
        <w:spacing w:before="240"/>
        <w:ind w:firstLine="540"/>
        <w:jc w:val="both"/>
      </w:pPr>
      <w:r>
        <w:lastRenderedPageBreak/>
        <w:t xml:space="preserve">5.3. В </w:t>
      </w:r>
      <w:hyperlink r:id="rId34" w:history="1">
        <w:r>
          <w:rPr>
            <w:color w:val="0000FF"/>
          </w:rPr>
          <w:t>пункте 10.4</w:t>
        </w:r>
      </w:hyperlink>
      <w:r>
        <w:t xml:space="preserve"> Положения слова "в органы прокуратуры Российской Федерации, иные федеральные государственные органы (кроме федеральных органов исполнительной власти, уполномоченных на осуществление оперативно-разыскной деятельности)" заменить словами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w:t>
      </w:r>
    </w:p>
    <w:p w:rsidR="00C6769B" w:rsidRDefault="00C6769B">
      <w:pPr>
        <w:pStyle w:val="ConsPlusNormal"/>
        <w:spacing w:before="240"/>
        <w:ind w:firstLine="540"/>
        <w:jc w:val="both"/>
      </w:pPr>
      <w:r>
        <w:t xml:space="preserve">5.4. </w:t>
      </w:r>
      <w:hyperlink r:id="rId35" w:history="1">
        <w:r>
          <w:rPr>
            <w:color w:val="0000FF"/>
          </w:rPr>
          <w:t>Пункт 11</w:t>
        </w:r>
      </w:hyperlink>
      <w:r>
        <w:t xml:space="preserve"> Положения после слов "оперативно-разыскных мероприятий" дополнить словами ", указанных в пункте 9.2 настоящего Положения,".</w:t>
      </w:r>
    </w:p>
    <w:p w:rsidR="00C6769B" w:rsidRDefault="00C6769B">
      <w:pPr>
        <w:pStyle w:val="ConsPlusNormal"/>
        <w:spacing w:before="240"/>
        <w:ind w:firstLine="540"/>
        <w:jc w:val="both"/>
      </w:pPr>
      <w:r>
        <w:t xml:space="preserve">5.5. В </w:t>
      </w:r>
      <w:hyperlink r:id="rId36" w:history="1">
        <w:r>
          <w:rPr>
            <w:color w:val="0000FF"/>
          </w:rPr>
          <w:t>пункте 21</w:t>
        </w:r>
      </w:hyperlink>
      <w:r>
        <w:t xml:space="preserve"> Положения слова "о несоблюдении гражданским служащим требований" заменить словами "о представлении гражданским служащим недостоверных или неполных сведений, предусмотренных пунктом 1.1 настоящего указа, и о несоблюдении им требований".</w:t>
      </w:r>
    </w:p>
    <w:p w:rsidR="00C6769B" w:rsidRDefault="00C6769B">
      <w:pPr>
        <w:pStyle w:val="ConsPlusNormal"/>
        <w:spacing w:before="240"/>
        <w:ind w:firstLine="540"/>
        <w:jc w:val="both"/>
      </w:pPr>
      <w:r>
        <w:t xml:space="preserve">6. Утратил силу. - </w:t>
      </w:r>
      <w:hyperlink r:id="rId37" w:history="1">
        <w:r>
          <w:rPr>
            <w:color w:val="0000FF"/>
          </w:rPr>
          <w:t>Указ</w:t>
        </w:r>
      </w:hyperlink>
      <w:r>
        <w:t xml:space="preserve"> Мэра Москвы от 18.02.2011 N 13-УМ.</w:t>
      </w:r>
    </w:p>
    <w:p w:rsidR="00C6769B" w:rsidRDefault="00C6769B">
      <w:pPr>
        <w:pStyle w:val="ConsPlusNormal"/>
        <w:spacing w:before="240"/>
        <w:ind w:firstLine="540"/>
        <w:jc w:val="both"/>
      </w:pPr>
      <w:r>
        <w:t xml:space="preserve">7. Руководителям государственных органов города Москвы образовать комиссии по соблюдению требований к служебному поведению государственных гражданских служащих города Москвы и урегулированию конфликта интересов, а также разработать и утвердить их положения, определяющие состав и порядок работы комиссий, с учетом положений </w:t>
      </w:r>
      <w:hyperlink r:id="rId38" w:history="1">
        <w:r>
          <w:rPr>
            <w:color w:val="0000FF"/>
          </w:rPr>
          <w:t>Указа</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и настоящего указа.</w:t>
      </w:r>
    </w:p>
    <w:p w:rsidR="00C6769B" w:rsidRDefault="00C6769B">
      <w:pPr>
        <w:pStyle w:val="ConsPlusNormal"/>
        <w:jc w:val="both"/>
      </w:pPr>
      <w:r>
        <w:t xml:space="preserve">(п. 7 в ред. </w:t>
      </w:r>
      <w:hyperlink r:id="rId39" w:history="1">
        <w:r>
          <w:rPr>
            <w:color w:val="0000FF"/>
          </w:rPr>
          <w:t>указа</w:t>
        </w:r>
      </w:hyperlink>
      <w:r>
        <w:t xml:space="preserve"> Мэра Москвы от 22.07.2011 N 55-УМ)</w:t>
      </w:r>
    </w:p>
    <w:p w:rsidR="00C6769B" w:rsidRDefault="00A43167">
      <w:pPr>
        <w:pStyle w:val="ConsPlusNormal"/>
        <w:spacing w:before="240"/>
        <w:ind w:firstLine="540"/>
        <w:jc w:val="both"/>
      </w:pPr>
      <w:hyperlink r:id="rId40" w:history="1">
        <w:r w:rsidR="00C6769B">
          <w:rPr>
            <w:color w:val="0000FF"/>
          </w:rPr>
          <w:t>8</w:t>
        </w:r>
      </w:hyperlink>
      <w:r w:rsidR="00C6769B">
        <w:t>. Предложить общественным советам, созданным в соответствии с федеральными законами и иными правовыми актами города Москвы, Региональной общественной организации ветеранов государственного и муниципального управления города Москвы, профсоюзным организациям, научным организациям и образовательным учреждениям среднего, высшего и дополнительного профессионального образования содействовать работе комиссий по соблюдению требований к служебному поведению государственных гражданских служащих города Москвы и урегулированию конфликта интересов и руководствоваться положениями настоящего указа.</w:t>
      </w:r>
    </w:p>
    <w:p w:rsidR="00C6769B" w:rsidRDefault="00C6769B">
      <w:pPr>
        <w:pStyle w:val="ConsPlusNormal"/>
        <w:spacing w:before="240"/>
        <w:ind w:firstLine="540"/>
        <w:jc w:val="both"/>
      </w:pPr>
      <w:r>
        <w:t>9. Контроль за выполнением настоящего указа возложить на заместителя Мэра Москвы в Правительстве Москвы по вопросам региональной безопасности и информационной политики Горбенко А.Н.</w:t>
      </w:r>
    </w:p>
    <w:p w:rsidR="00C6769B" w:rsidRDefault="00C6769B">
      <w:pPr>
        <w:pStyle w:val="ConsPlusNormal"/>
        <w:jc w:val="both"/>
      </w:pPr>
      <w:r>
        <w:t xml:space="preserve">(п. 9 в ред. </w:t>
      </w:r>
      <w:hyperlink r:id="rId41" w:history="1">
        <w:r>
          <w:rPr>
            <w:color w:val="0000FF"/>
          </w:rPr>
          <w:t>указа</w:t>
        </w:r>
      </w:hyperlink>
      <w:r>
        <w:t xml:space="preserve"> Мэра Москвы от 27.05.2014 N 27-УМ)</w:t>
      </w:r>
    </w:p>
    <w:p w:rsidR="00C6769B" w:rsidRDefault="00C6769B">
      <w:pPr>
        <w:pStyle w:val="ConsPlusNormal"/>
        <w:jc w:val="both"/>
      </w:pPr>
    </w:p>
    <w:p w:rsidR="00C6769B" w:rsidRDefault="00C6769B">
      <w:pPr>
        <w:pStyle w:val="ConsPlusNormal"/>
        <w:jc w:val="right"/>
      </w:pPr>
      <w:r>
        <w:t>Мэр Москвы</w:t>
      </w:r>
    </w:p>
    <w:p w:rsidR="00C6769B" w:rsidRDefault="00C6769B">
      <w:pPr>
        <w:pStyle w:val="ConsPlusNormal"/>
        <w:jc w:val="right"/>
      </w:pPr>
      <w:r>
        <w:t>Ю.М. Лужков</w:t>
      </w:r>
    </w:p>
    <w:p w:rsidR="00C6769B" w:rsidRDefault="00C6769B">
      <w:pPr>
        <w:pStyle w:val="ConsPlusNormal"/>
        <w:jc w:val="both"/>
      </w:pPr>
    </w:p>
    <w:p w:rsidR="00C6769B" w:rsidRDefault="00C6769B">
      <w:pPr>
        <w:pStyle w:val="ConsPlusNormal"/>
        <w:jc w:val="both"/>
      </w:pPr>
    </w:p>
    <w:p w:rsidR="00C6769B" w:rsidRDefault="00C6769B">
      <w:pPr>
        <w:pStyle w:val="ConsPlusNormal"/>
        <w:jc w:val="both"/>
      </w:pPr>
    </w:p>
    <w:p w:rsidR="00C6769B" w:rsidRDefault="00C6769B">
      <w:pPr>
        <w:pStyle w:val="ConsPlusNormal"/>
        <w:jc w:val="both"/>
      </w:pPr>
    </w:p>
    <w:p w:rsidR="00C6769B" w:rsidRDefault="00C6769B">
      <w:pPr>
        <w:pStyle w:val="ConsPlusNormal"/>
        <w:jc w:val="both"/>
      </w:pPr>
    </w:p>
    <w:p w:rsidR="00C6769B" w:rsidRDefault="00C6769B">
      <w:pPr>
        <w:pStyle w:val="ConsPlusNormal"/>
        <w:jc w:val="right"/>
        <w:outlineLvl w:val="0"/>
      </w:pPr>
      <w:r>
        <w:t>Приложение 1</w:t>
      </w:r>
    </w:p>
    <w:p w:rsidR="00C6769B" w:rsidRDefault="00C6769B">
      <w:pPr>
        <w:pStyle w:val="ConsPlusNormal"/>
        <w:jc w:val="right"/>
      </w:pPr>
      <w:r>
        <w:t>к указу Мэра Москвы</w:t>
      </w:r>
    </w:p>
    <w:p w:rsidR="00C6769B" w:rsidRDefault="00C6769B">
      <w:pPr>
        <w:pStyle w:val="ConsPlusNormal"/>
        <w:jc w:val="right"/>
      </w:pPr>
      <w:r>
        <w:t>от 27 сентября 2010 г. N 68-УМ</w:t>
      </w:r>
    </w:p>
    <w:p w:rsidR="00C6769B" w:rsidRDefault="00C6769B">
      <w:pPr>
        <w:pStyle w:val="ConsPlusNormal"/>
        <w:jc w:val="both"/>
      </w:pPr>
    </w:p>
    <w:p w:rsidR="00C6769B" w:rsidRDefault="00C6769B">
      <w:pPr>
        <w:pStyle w:val="ConsPlusTitle"/>
        <w:jc w:val="center"/>
      </w:pPr>
      <w:bookmarkStart w:id="1" w:name="Par74"/>
      <w:bookmarkEnd w:id="1"/>
      <w:r>
        <w:t>ПОЛОЖЕНИЕ</w:t>
      </w:r>
    </w:p>
    <w:p w:rsidR="00C6769B" w:rsidRDefault="00C6769B">
      <w:pPr>
        <w:pStyle w:val="ConsPlusTitle"/>
        <w:jc w:val="center"/>
      </w:pPr>
      <w:r>
        <w:t>О КОМИССИЯХ ПО СОБЛЮДЕНИЮ ТРЕБОВАНИЙ К СЛУЖЕБНОМУ ПОВЕДЕНИЮ</w:t>
      </w:r>
    </w:p>
    <w:p w:rsidR="00C6769B" w:rsidRDefault="00C6769B">
      <w:pPr>
        <w:pStyle w:val="ConsPlusTitle"/>
        <w:jc w:val="center"/>
      </w:pPr>
      <w:r>
        <w:t>ГОСУДАРСТВЕННЫХ ГРАЖДАНСКИХ СЛУЖАЩИХ ГОРОДА МОСКВЫ</w:t>
      </w:r>
    </w:p>
    <w:p w:rsidR="00C6769B" w:rsidRDefault="00C6769B">
      <w:pPr>
        <w:pStyle w:val="ConsPlusTitle"/>
        <w:jc w:val="center"/>
      </w:pPr>
      <w:r>
        <w:t>И УРЕГУЛИРОВАНИЮ КОНФЛИКТА ИНТЕРЕСОВ</w:t>
      </w:r>
    </w:p>
    <w:p w:rsidR="00C6769B" w:rsidRDefault="00C6769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6769B">
        <w:trPr>
          <w:jc w:val="center"/>
        </w:trPr>
        <w:tc>
          <w:tcPr>
            <w:tcW w:w="10147" w:type="dxa"/>
            <w:tcBorders>
              <w:left w:val="single" w:sz="24" w:space="0" w:color="CED3F1"/>
              <w:right w:val="single" w:sz="24" w:space="0" w:color="F4F3F8"/>
            </w:tcBorders>
            <w:shd w:val="clear" w:color="auto" w:fill="F4F3F8"/>
          </w:tcPr>
          <w:p w:rsidR="00C6769B" w:rsidRDefault="00C6769B">
            <w:pPr>
              <w:pStyle w:val="ConsPlusNormal"/>
              <w:jc w:val="center"/>
              <w:rPr>
                <w:color w:val="392C69"/>
              </w:rPr>
            </w:pPr>
            <w:r>
              <w:rPr>
                <w:color w:val="392C69"/>
              </w:rPr>
              <w:t>Список изменяющих документов</w:t>
            </w:r>
          </w:p>
          <w:p w:rsidR="00C6769B" w:rsidRDefault="00C6769B">
            <w:pPr>
              <w:pStyle w:val="ConsPlusNormal"/>
              <w:jc w:val="center"/>
              <w:rPr>
                <w:color w:val="392C69"/>
              </w:rPr>
            </w:pPr>
            <w:r>
              <w:rPr>
                <w:color w:val="392C69"/>
              </w:rPr>
              <w:t xml:space="preserve">(в ред. указов Мэра Москвы от 18.02.2011 </w:t>
            </w:r>
            <w:hyperlink r:id="rId42" w:history="1">
              <w:r>
                <w:rPr>
                  <w:color w:val="0000FF"/>
                </w:rPr>
                <w:t>N 13-УМ</w:t>
              </w:r>
            </w:hyperlink>
            <w:r>
              <w:rPr>
                <w:color w:val="392C69"/>
              </w:rPr>
              <w:t>,</w:t>
            </w:r>
          </w:p>
          <w:p w:rsidR="00C6769B" w:rsidRDefault="00C6769B">
            <w:pPr>
              <w:pStyle w:val="ConsPlusNormal"/>
              <w:jc w:val="center"/>
              <w:rPr>
                <w:color w:val="392C69"/>
              </w:rPr>
            </w:pPr>
            <w:r>
              <w:rPr>
                <w:color w:val="392C69"/>
              </w:rPr>
              <w:t xml:space="preserve">от 28.04.2012 </w:t>
            </w:r>
            <w:hyperlink r:id="rId43" w:history="1">
              <w:r>
                <w:rPr>
                  <w:color w:val="0000FF"/>
                </w:rPr>
                <w:t>N 24-УМ</w:t>
              </w:r>
            </w:hyperlink>
            <w:r>
              <w:rPr>
                <w:color w:val="392C69"/>
              </w:rPr>
              <w:t xml:space="preserve">, от 08.08.2013 </w:t>
            </w:r>
            <w:hyperlink r:id="rId44" w:history="1">
              <w:r>
                <w:rPr>
                  <w:color w:val="0000FF"/>
                </w:rPr>
                <w:t>N 69-УМ</w:t>
              </w:r>
            </w:hyperlink>
            <w:r>
              <w:rPr>
                <w:color w:val="392C69"/>
              </w:rPr>
              <w:t>,</w:t>
            </w:r>
          </w:p>
          <w:p w:rsidR="00C6769B" w:rsidRDefault="00C6769B">
            <w:pPr>
              <w:pStyle w:val="ConsPlusNormal"/>
              <w:jc w:val="center"/>
              <w:rPr>
                <w:color w:val="392C69"/>
              </w:rPr>
            </w:pPr>
            <w:r>
              <w:rPr>
                <w:color w:val="392C69"/>
              </w:rPr>
              <w:t xml:space="preserve">от 27.05.2014 </w:t>
            </w:r>
            <w:hyperlink r:id="rId45" w:history="1">
              <w:r>
                <w:rPr>
                  <w:color w:val="0000FF"/>
                </w:rPr>
                <w:t>N 27-УМ</w:t>
              </w:r>
            </w:hyperlink>
            <w:r>
              <w:rPr>
                <w:color w:val="392C69"/>
              </w:rPr>
              <w:t xml:space="preserve">, от 19.11.2014 </w:t>
            </w:r>
            <w:hyperlink r:id="rId46" w:history="1">
              <w:r>
                <w:rPr>
                  <w:color w:val="0000FF"/>
                </w:rPr>
                <w:t>N 81-УМ</w:t>
              </w:r>
            </w:hyperlink>
            <w:r>
              <w:rPr>
                <w:color w:val="392C69"/>
              </w:rPr>
              <w:t>,</w:t>
            </w:r>
          </w:p>
          <w:p w:rsidR="00C6769B" w:rsidRDefault="00C6769B">
            <w:pPr>
              <w:pStyle w:val="ConsPlusNormal"/>
              <w:jc w:val="center"/>
              <w:rPr>
                <w:color w:val="392C69"/>
              </w:rPr>
            </w:pPr>
            <w:r>
              <w:rPr>
                <w:color w:val="392C69"/>
              </w:rPr>
              <w:t xml:space="preserve">от 26.08.2015 </w:t>
            </w:r>
            <w:hyperlink r:id="rId47" w:history="1">
              <w:r>
                <w:rPr>
                  <w:color w:val="0000FF"/>
                </w:rPr>
                <w:t>N 55-УМ</w:t>
              </w:r>
            </w:hyperlink>
            <w:r>
              <w:rPr>
                <w:color w:val="392C69"/>
              </w:rPr>
              <w:t xml:space="preserve">, от 28.04.2016 </w:t>
            </w:r>
            <w:hyperlink r:id="rId48" w:history="1">
              <w:r>
                <w:rPr>
                  <w:color w:val="0000FF"/>
                </w:rPr>
                <w:t>N 22-УМ</w:t>
              </w:r>
            </w:hyperlink>
            <w:r>
              <w:rPr>
                <w:color w:val="392C69"/>
              </w:rPr>
              <w:t xml:space="preserve">, от 27.09.2016 </w:t>
            </w:r>
            <w:hyperlink r:id="rId49" w:history="1">
              <w:r>
                <w:rPr>
                  <w:color w:val="0000FF"/>
                </w:rPr>
                <w:t>N 58-УМ</w:t>
              </w:r>
            </w:hyperlink>
            <w:r>
              <w:rPr>
                <w:color w:val="392C69"/>
              </w:rPr>
              <w:t>,</w:t>
            </w:r>
          </w:p>
          <w:p w:rsidR="00C6769B" w:rsidRDefault="00C6769B">
            <w:pPr>
              <w:pStyle w:val="ConsPlusNormal"/>
              <w:jc w:val="center"/>
              <w:rPr>
                <w:color w:val="392C69"/>
              </w:rPr>
            </w:pPr>
            <w:r>
              <w:rPr>
                <w:color w:val="392C69"/>
              </w:rPr>
              <w:t xml:space="preserve">от 02.03.2018 </w:t>
            </w:r>
            <w:hyperlink r:id="rId50" w:history="1">
              <w:r>
                <w:rPr>
                  <w:color w:val="0000FF"/>
                </w:rPr>
                <w:t>N 10-УМ</w:t>
              </w:r>
            </w:hyperlink>
            <w:r>
              <w:rPr>
                <w:color w:val="392C69"/>
              </w:rPr>
              <w:t xml:space="preserve">, от 29.11.2018 </w:t>
            </w:r>
            <w:hyperlink r:id="rId51" w:history="1">
              <w:r>
                <w:rPr>
                  <w:color w:val="0000FF"/>
                </w:rPr>
                <w:t>N 88-УМ</w:t>
              </w:r>
            </w:hyperlink>
            <w:r>
              <w:rPr>
                <w:color w:val="392C69"/>
              </w:rPr>
              <w:t xml:space="preserve">, от 22.06.2020 </w:t>
            </w:r>
            <w:hyperlink r:id="rId52" w:history="1">
              <w:r>
                <w:rPr>
                  <w:color w:val="0000FF"/>
                </w:rPr>
                <w:t>N 73-УМ</w:t>
              </w:r>
            </w:hyperlink>
            <w:r>
              <w:rPr>
                <w:color w:val="392C69"/>
              </w:rPr>
              <w:t>)</w:t>
            </w:r>
          </w:p>
        </w:tc>
      </w:tr>
    </w:tbl>
    <w:p w:rsidR="00C6769B" w:rsidRDefault="00C6769B">
      <w:pPr>
        <w:pStyle w:val="ConsPlusNormal"/>
        <w:jc w:val="both"/>
      </w:pPr>
    </w:p>
    <w:p w:rsidR="00C6769B" w:rsidRDefault="00C6769B">
      <w:pPr>
        <w:pStyle w:val="ConsPlusNormal"/>
        <w:ind w:firstLine="540"/>
        <w:jc w:val="both"/>
      </w:pPr>
      <w:r>
        <w:t>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города Москвы и урегулированию конфликта интересов (далее - комиссия), образуемых в государственных органах города Москвы (далее - государственные органы).</w:t>
      </w:r>
    </w:p>
    <w:p w:rsidR="00C6769B" w:rsidRDefault="00C6769B">
      <w:pPr>
        <w:pStyle w:val="ConsPlusNormal"/>
        <w:spacing w:before="240"/>
        <w:ind w:firstLine="540"/>
        <w:jc w:val="both"/>
      </w:pPr>
      <w:r>
        <w:t xml:space="preserve">2. Комиссии в своей деятельности руководствуются </w:t>
      </w:r>
      <w:hyperlink r:id="rId53"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и настоящим Положением.</w:t>
      </w:r>
    </w:p>
    <w:p w:rsidR="00C6769B" w:rsidRDefault="00C6769B">
      <w:pPr>
        <w:pStyle w:val="ConsPlusNormal"/>
        <w:spacing w:before="240"/>
        <w:ind w:firstLine="540"/>
        <w:jc w:val="both"/>
      </w:pPr>
      <w:r>
        <w:t>3. Основной задачей комиссий является содействие государственным органам:</w:t>
      </w:r>
    </w:p>
    <w:p w:rsidR="00C6769B" w:rsidRDefault="00C6769B">
      <w:pPr>
        <w:pStyle w:val="ConsPlusNormal"/>
        <w:spacing w:before="240"/>
        <w:ind w:firstLine="540"/>
        <w:jc w:val="both"/>
      </w:pPr>
      <w:r>
        <w:t xml:space="preserve">3.1. В обеспечении соблюдения государственными гражданскими служащими города Москвы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54" w:history="1">
        <w:r>
          <w:rPr>
            <w:color w:val="0000FF"/>
          </w:rPr>
          <w:t>законом</w:t>
        </w:r>
      </w:hyperlink>
      <w:r>
        <w:t xml:space="preserve"> от 25 декабря 2008 г. N 273-ФЗ "О противодействии коррупции", другими федеральными законами и законами города Москвы (далее - требования к служебному поведению и (или) требования об урегулировании конфликта интересов).</w:t>
      </w:r>
    </w:p>
    <w:p w:rsidR="00C6769B" w:rsidRDefault="00C6769B">
      <w:pPr>
        <w:pStyle w:val="ConsPlusNormal"/>
        <w:spacing w:before="240"/>
        <w:ind w:firstLine="540"/>
        <w:jc w:val="both"/>
      </w:pPr>
      <w:r>
        <w:t>3.2. В осуществлении в государственном органе города Москвы мер по предупреждению коррупции.</w:t>
      </w:r>
    </w:p>
    <w:p w:rsidR="00C6769B" w:rsidRDefault="00C6769B">
      <w:pPr>
        <w:pStyle w:val="ConsPlusNormal"/>
        <w:spacing w:before="240"/>
        <w:ind w:firstLine="540"/>
        <w:jc w:val="both"/>
      </w:pPr>
      <w:r>
        <w:t>4. Комиссия образуется приказом (распоряжением) государственного органа города Москвы. Указанным актом утверждается ее состав.</w:t>
      </w:r>
    </w:p>
    <w:p w:rsidR="00C6769B" w:rsidRDefault="00C6769B">
      <w:pPr>
        <w:pStyle w:val="ConsPlusNormal"/>
        <w:jc w:val="both"/>
      </w:pPr>
      <w:r>
        <w:t xml:space="preserve">(в ред. </w:t>
      </w:r>
      <w:hyperlink r:id="rId55" w:history="1">
        <w:r>
          <w:rPr>
            <w:color w:val="0000FF"/>
          </w:rPr>
          <w:t>указа</w:t>
        </w:r>
      </w:hyperlink>
      <w:r>
        <w:t xml:space="preserve"> Мэра Москвы от 18.02.2011 N 13-УМ)</w:t>
      </w:r>
    </w:p>
    <w:p w:rsidR="00C6769B" w:rsidRDefault="00C6769B">
      <w:pPr>
        <w:pStyle w:val="ConsPlusNormal"/>
        <w:spacing w:before="240"/>
        <w:ind w:firstLine="540"/>
        <w:jc w:val="both"/>
      </w:pPr>
      <w:r>
        <w:t>В состав комиссии входят председатель комиссии, его заместитель, назначаемый руководителем государственного органа из числа членов комиссии, замещающих должности государственной гражданской службы в государственном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6769B" w:rsidRDefault="00C6769B">
      <w:pPr>
        <w:pStyle w:val="ConsPlusNormal"/>
        <w:spacing w:before="240"/>
        <w:ind w:firstLine="540"/>
        <w:jc w:val="both"/>
      </w:pPr>
      <w:r>
        <w:t>5. В состав комиссии входят:</w:t>
      </w:r>
    </w:p>
    <w:p w:rsidR="00C6769B" w:rsidRDefault="00C6769B">
      <w:pPr>
        <w:pStyle w:val="ConsPlusNormal"/>
        <w:spacing w:before="240"/>
        <w:ind w:firstLine="540"/>
        <w:jc w:val="both"/>
      </w:pPr>
      <w:r>
        <w:t xml:space="preserve">5.1. Заместитель руководителя государственного органа (председатель комиссии), </w:t>
      </w:r>
      <w:r>
        <w:lastRenderedPageBreak/>
        <w:t>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(секретарь комиссии), а также гражданские служащие из подразделения по вопросам государственной службы и кадров, юридического (правового) и других подразделений государственного органа, определяемые его руководителем.</w:t>
      </w:r>
    </w:p>
    <w:p w:rsidR="00C6769B" w:rsidRDefault="00C6769B">
      <w:pPr>
        <w:pStyle w:val="ConsPlusNormal"/>
        <w:jc w:val="both"/>
      </w:pPr>
      <w:r>
        <w:t xml:space="preserve">(в ред. </w:t>
      </w:r>
      <w:hyperlink r:id="rId56" w:history="1">
        <w:r>
          <w:rPr>
            <w:color w:val="0000FF"/>
          </w:rPr>
          <w:t>указа</w:t>
        </w:r>
      </w:hyperlink>
      <w:r>
        <w:t xml:space="preserve"> Мэра Москвы от 18.02.2011 N 13-УМ)</w:t>
      </w:r>
    </w:p>
    <w:p w:rsidR="00C6769B" w:rsidRDefault="00C6769B">
      <w:pPr>
        <w:pStyle w:val="ConsPlusNormal"/>
        <w:spacing w:before="240"/>
        <w:ind w:firstLine="540"/>
        <w:jc w:val="both"/>
      </w:pPr>
      <w:bookmarkStart w:id="2" w:name="Par96"/>
      <w:bookmarkEnd w:id="2"/>
      <w:r>
        <w:t>5.2. Представитель Департамента региональной безопасности и противодействия коррупции города Москвы.</w:t>
      </w:r>
    </w:p>
    <w:p w:rsidR="00C6769B" w:rsidRDefault="00C6769B">
      <w:pPr>
        <w:pStyle w:val="ConsPlusNormal"/>
        <w:jc w:val="both"/>
      </w:pPr>
      <w:r>
        <w:t xml:space="preserve">(в ред. </w:t>
      </w:r>
      <w:hyperlink r:id="rId57" w:history="1">
        <w:r>
          <w:rPr>
            <w:color w:val="0000FF"/>
          </w:rPr>
          <w:t>указа</w:t>
        </w:r>
      </w:hyperlink>
      <w:r>
        <w:t xml:space="preserve"> Мэра Москвы от 27.05.2014 N 27-УМ)</w:t>
      </w:r>
    </w:p>
    <w:p w:rsidR="00C6769B" w:rsidRDefault="00C6769B">
      <w:pPr>
        <w:pStyle w:val="ConsPlusNormal"/>
        <w:spacing w:before="240"/>
        <w:ind w:firstLine="540"/>
        <w:jc w:val="both"/>
      </w:pPr>
      <w:bookmarkStart w:id="3" w:name="Par98"/>
      <w:bookmarkEnd w:id="3"/>
      <w:r>
        <w:t>5.3.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C6769B" w:rsidRDefault="00C6769B">
      <w:pPr>
        <w:pStyle w:val="ConsPlusNormal"/>
        <w:spacing w:before="240"/>
        <w:ind w:firstLine="540"/>
        <w:jc w:val="both"/>
      </w:pPr>
      <w:bookmarkStart w:id="4" w:name="Par99"/>
      <w:bookmarkEnd w:id="4"/>
      <w:r>
        <w:t>6. Руководитель государственного органа может принять решение о включении в состав комиссии:</w:t>
      </w:r>
    </w:p>
    <w:p w:rsidR="00C6769B" w:rsidRDefault="00C6769B">
      <w:pPr>
        <w:pStyle w:val="ConsPlusNormal"/>
        <w:spacing w:before="240"/>
        <w:ind w:firstLine="540"/>
        <w:jc w:val="both"/>
      </w:pPr>
      <w:r>
        <w:t>6.1. Представителя общественного совета, образованного в соответствии с федеральными законами и иными правовыми актами города Москвы.</w:t>
      </w:r>
    </w:p>
    <w:p w:rsidR="00C6769B" w:rsidRDefault="00C6769B">
      <w:pPr>
        <w:pStyle w:val="ConsPlusNormal"/>
        <w:spacing w:before="240"/>
        <w:ind w:firstLine="540"/>
        <w:jc w:val="both"/>
      </w:pPr>
      <w:r>
        <w:t>6.2. Представителя Региональной общественной организации ветеранов государственного и муниципального управления города Москвы.</w:t>
      </w:r>
    </w:p>
    <w:p w:rsidR="00C6769B" w:rsidRDefault="00C6769B">
      <w:pPr>
        <w:pStyle w:val="ConsPlusNormal"/>
        <w:spacing w:before="240"/>
        <w:ind w:firstLine="540"/>
        <w:jc w:val="both"/>
      </w:pPr>
      <w:r>
        <w:t>6.3. Представителя профсоюзной организации, действующей в установленном порядке в государственном органе.</w:t>
      </w:r>
    </w:p>
    <w:p w:rsidR="00C6769B" w:rsidRDefault="00C6769B">
      <w:pPr>
        <w:pStyle w:val="ConsPlusNormal"/>
        <w:spacing w:before="240"/>
        <w:ind w:firstLine="540"/>
        <w:jc w:val="both"/>
      </w:pPr>
      <w:r>
        <w:t xml:space="preserve">7. Лица, указанные в </w:t>
      </w:r>
      <w:hyperlink w:anchor="Par96" w:tooltip="5.2. Представитель Департамента региональной безопасности и противодействия коррупции города Москвы." w:history="1">
        <w:r>
          <w:rPr>
            <w:color w:val="0000FF"/>
          </w:rPr>
          <w:t>пунктах 5.2</w:t>
        </w:r>
      </w:hyperlink>
      <w:r>
        <w:t xml:space="preserve">, </w:t>
      </w:r>
      <w:hyperlink w:anchor="Par98" w:tooltip="5.3.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history="1">
        <w:r>
          <w:rPr>
            <w:color w:val="0000FF"/>
          </w:rPr>
          <w:t>5.3</w:t>
        </w:r>
      </w:hyperlink>
      <w:r>
        <w:t xml:space="preserve"> и </w:t>
      </w:r>
      <w:hyperlink w:anchor="Par99" w:tooltip="6. Руководитель государственного органа может принять решение о включении в состав комиссии:" w:history="1">
        <w:r>
          <w:rPr>
            <w:color w:val="0000FF"/>
          </w:rPr>
          <w:t>6</w:t>
        </w:r>
      </w:hyperlink>
      <w:r>
        <w:t xml:space="preserve"> настоящего Положения, включаются в состав комиссии в установленном порядке по согласованию соответственно с Департаментом региональной безопасности и противодействия коррупции города Москвы, с научными организациями и образовательными учреждениями среднего, высшего и дополнительного профессионального образования, с общественным советом, образованным в соответствии с федеральными законами и иными правовыми актами города Москвы, с Региональной общественной организацией ветеранов государственного и муниципального управления города Москвы, с профсоюзной организацией, действующей в установленном порядке в государственном органе, на основании запроса руководителя государственного органа. Согласование осуществляется в 10-дневный срок со дня получения запроса.</w:t>
      </w:r>
    </w:p>
    <w:p w:rsidR="00C6769B" w:rsidRDefault="00C6769B">
      <w:pPr>
        <w:pStyle w:val="ConsPlusNormal"/>
        <w:jc w:val="both"/>
      </w:pPr>
      <w:r>
        <w:t xml:space="preserve">(в ред. </w:t>
      </w:r>
      <w:hyperlink r:id="rId58" w:history="1">
        <w:r>
          <w:rPr>
            <w:color w:val="0000FF"/>
          </w:rPr>
          <w:t>указа</w:t>
        </w:r>
      </w:hyperlink>
      <w:r>
        <w:t xml:space="preserve"> Мэра Москвы от 27.05.2014 N 27-УМ)</w:t>
      </w:r>
    </w:p>
    <w:p w:rsidR="00C6769B" w:rsidRDefault="00C6769B">
      <w:pPr>
        <w:pStyle w:val="ConsPlusNormal"/>
        <w:spacing w:before="240"/>
        <w:ind w:firstLine="540"/>
        <w:jc w:val="both"/>
      </w:pPr>
      <w:r>
        <w:t>8. Число членов комиссии, не замещающих должности государственной гражданской службы в государственном органе, должно составлять не менее одной четверти от общего числа членов комиссии.</w:t>
      </w:r>
    </w:p>
    <w:p w:rsidR="00C6769B" w:rsidRDefault="00C6769B">
      <w:pPr>
        <w:pStyle w:val="ConsPlusNormal"/>
        <w:spacing w:before="240"/>
        <w:ind w:firstLine="54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6769B" w:rsidRDefault="00C6769B">
      <w:pPr>
        <w:pStyle w:val="ConsPlusNormal"/>
        <w:spacing w:before="240"/>
        <w:ind w:firstLine="540"/>
        <w:jc w:val="both"/>
      </w:pPr>
      <w:r>
        <w:lastRenderedPageBreak/>
        <w:t>10. В заседаниях комиссии с правом совещательного голоса участвуют:</w:t>
      </w:r>
    </w:p>
    <w:p w:rsidR="00C6769B" w:rsidRDefault="00C6769B">
      <w:pPr>
        <w:pStyle w:val="ConsPlusNormal"/>
        <w:spacing w:before="240"/>
        <w:ind w:firstLine="540"/>
        <w:jc w:val="both"/>
      </w:pPr>
      <w:r>
        <w:t>10.1.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государственном органе должности государственной гражданской службы, аналогичные должности, замещаемой гражданским служащим, в отношении которого комиссией рассматривается этот вопрос.</w:t>
      </w:r>
    </w:p>
    <w:p w:rsidR="00C6769B" w:rsidRDefault="00C6769B">
      <w:pPr>
        <w:pStyle w:val="ConsPlusNormal"/>
        <w:spacing w:before="240"/>
        <w:ind w:firstLine="540"/>
        <w:jc w:val="both"/>
      </w:pPr>
      <w:bookmarkStart w:id="5" w:name="Par109"/>
      <w:bookmarkEnd w:id="5"/>
      <w:r>
        <w:t>10.2. Другие гражданские служащие, замещающие должности государственной гражданской службы в государственном органе; специалисты, которые могут дать пояснения по вопросам государственной гражданской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C6769B" w:rsidRDefault="00C6769B">
      <w:pPr>
        <w:pStyle w:val="ConsPlusNormal"/>
        <w:spacing w:before="240"/>
        <w:ind w:firstLine="540"/>
        <w:jc w:val="both"/>
      </w:pPr>
      <w: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гражданской службы в государственном органе, недопустимо.</w:t>
      </w:r>
    </w:p>
    <w:p w:rsidR="00C6769B" w:rsidRDefault="00C6769B">
      <w:pPr>
        <w:pStyle w:val="ConsPlusNormal"/>
        <w:spacing w:before="240"/>
        <w:ind w:firstLine="540"/>
        <w:jc w:val="both"/>
      </w:pPr>
      <w: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6769B" w:rsidRDefault="00C6769B">
      <w:pPr>
        <w:pStyle w:val="ConsPlusNormal"/>
        <w:spacing w:before="240"/>
        <w:ind w:firstLine="540"/>
        <w:jc w:val="both"/>
      </w:pPr>
      <w:bookmarkStart w:id="6" w:name="Par112"/>
      <w:bookmarkEnd w:id="6"/>
      <w:r>
        <w:t>13. Основаниями для проведения заседания комиссии являются:</w:t>
      </w:r>
    </w:p>
    <w:p w:rsidR="00C6769B" w:rsidRDefault="00C6769B">
      <w:pPr>
        <w:pStyle w:val="ConsPlusNormal"/>
        <w:spacing w:before="240"/>
        <w:ind w:firstLine="540"/>
        <w:jc w:val="both"/>
      </w:pPr>
      <w:bookmarkStart w:id="7" w:name="Par113"/>
      <w:bookmarkEnd w:id="7"/>
      <w:r>
        <w:t xml:space="preserve">13.1. Представление руководителем государственного органа материалов проверки, проведенной в соответствии с </w:t>
      </w:r>
      <w:hyperlink r:id="rId59" w:history="1">
        <w:r>
          <w:rPr>
            <w:color w:val="0000FF"/>
          </w:rPr>
          <w:t>указом</w:t>
        </w:r>
      </w:hyperlink>
      <w:r>
        <w:t xml:space="preserve"> Мэра Москвы от 15 февраля 2010 г. N 11-УМ, свидетельствующих:</w:t>
      </w:r>
    </w:p>
    <w:p w:rsidR="00C6769B" w:rsidRDefault="00C6769B">
      <w:pPr>
        <w:pStyle w:val="ConsPlusNormal"/>
        <w:spacing w:before="240"/>
        <w:ind w:firstLine="540"/>
        <w:jc w:val="both"/>
      </w:pPr>
      <w:bookmarkStart w:id="8" w:name="Par114"/>
      <w:bookmarkEnd w:id="8"/>
      <w:r>
        <w:t xml:space="preserve">13.1.1. О представлении гражданским служащим недостоверных или неполных сведений, предусмотренных </w:t>
      </w:r>
      <w:hyperlink r:id="rId60" w:history="1">
        <w:r>
          <w:rPr>
            <w:color w:val="0000FF"/>
          </w:rPr>
          <w:t>пунктом 1.1</w:t>
        </w:r>
      </w:hyperlink>
      <w:r>
        <w:t xml:space="preserve"> указанного указа Мэра Москвы.</w:t>
      </w:r>
    </w:p>
    <w:p w:rsidR="00C6769B" w:rsidRDefault="00C6769B">
      <w:pPr>
        <w:pStyle w:val="ConsPlusNormal"/>
        <w:spacing w:before="240"/>
        <w:ind w:firstLine="540"/>
        <w:jc w:val="both"/>
      </w:pPr>
      <w:bookmarkStart w:id="9" w:name="Par115"/>
      <w:bookmarkEnd w:id="9"/>
      <w:r>
        <w:t>13.1.2. О несоблюдении гражданским служащим требований к служебному поведению и (или) требований об урегулировании конфликта интересов.</w:t>
      </w:r>
    </w:p>
    <w:p w:rsidR="00C6769B" w:rsidRDefault="00C6769B">
      <w:pPr>
        <w:pStyle w:val="ConsPlusNormal"/>
        <w:spacing w:before="240"/>
        <w:ind w:firstLine="540"/>
        <w:jc w:val="both"/>
      </w:pPr>
      <w:bookmarkStart w:id="10" w:name="Par116"/>
      <w:bookmarkEnd w:id="10"/>
      <w:r>
        <w:t>13.2. Поступившее руководителю государственного органа в установленном порядке:</w:t>
      </w:r>
    </w:p>
    <w:p w:rsidR="00C6769B" w:rsidRDefault="00C6769B">
      <w:pPr>
        <w:pStyle w:val="ConsPlusNormal"/>
        <w:spacing w:before="240"/>
        <w:ind w:firstLine="540"/>
        <w:jc w:val="both"/>
      </w:pPr>
      <w:bookmarkStart w:id="11" w:name="Par117"/>
      <w:bookmarkEnd w:id="11"/>
      <w:r>
        <w:t xml:space="preserve">13.2.1. Обращение гражданина, ранее замещавшего в государственном органе должность государственной гражданской службы города Москвы, предусмотренную перечнем должностей, утвержденным указом Мэра Москвы, о даче согласия на замещение на условиях трудового договора должности в организации и (или) выполнение в данной организации работы (оказание данной </w:t>
      </w:r>
      <w:r>
        <w:lastRenderedPageBreak/>
        <w:t>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до истечения двух лет со дня увольнения с гражданской службы.</w:t>
      </w:r>
    </w:p>
    <w:p w:rsidR="00C6769B" w:rsidRDefault="00C6769B">
      <w:pPr>
        <w:pStyle w:val="ConsPlusNormal"/>
        <w:jc w:val="both"/>
      </w:pPr>
      <w:r>
        <w:t xml:space="preserve">(п. 13.2.1 в ред. </w:t>
      </w:r>
      <w:hyperlink r:id="rId61" w:history="1">
        <w:r>
          <w:rPr>
            <w:color w:val="0000FF"/>
          </w:rPr>
          <w:t>указа</w:t>
        </w:r>
      </w:hyperlink>
      <w:r>
        <w:t xml:space="preserve"> Мэра Москвы от 28.04.2012 N 24-УМ)</w:t>
      </w:r>
    </w:p>
    <w:p w:rsidR="00C6769B" w:rsidRDefault="00C6769B">
      <w:pPr>
        <w:pStyle w:val="ConsPlusNormal"/>
        <w:spacing w:before="240"/>
        <w:ind w:firstLine="540"/>
        <w:jc w:val="both"/>
      </w:pPr>
      <w:bookmarkStart w:id="12" w:name="Par119"/>
      <w:bookmarkEnd w:id="12"/>
      <w:r>
        <w:t>13.2.2.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6769B" w:rsidRDefault="00C6769B">
      <w:pPr>
        <w:pStyle w:val="ConsPlusNormal"/>
        <w:spacing w:before="240"/>
        <w:ind w:firstLine="540"/>
        <w:jc w:val="both"/>
      </w:pPr>
      <w:bookmarkStart w:id="13" w:name="Par120"/>
      <w:bookmarkEnd w:id="13"/>
      <w:r>
        <w:t xml:space="preserve">13.2.3. Заявление гражданского служащего о невозможности выполнить требования Федерального </w:t>
      </w:r>
      <w:hyperlink r:id="rId62"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6769B" w:rsidRDefault="00C6769B">
      <w:pPr>
        <w:pStyle w:val="ConsPlusNormal"/>
        <w:jc w:val="both"/>
      </w:pPr>
      <w:r>
        <w:t xml:space="preserve">(п. 13.2.3 введен </w:t>
      </w:r>
      <w:hyperlink r:id="rId63" w:history="1">
        <w:r>
          <w:rPr>
            <w:color w:val="0000FF"/>
          </w:rPr>
          <w:t>указом</w:t>
        </w:r>
      </w:hyperlink>
      <w:r>
        <w:t xml:space="preserve"> Мэра Москвы от 26.08.2015 N 55-УМ)</w:t>
      </w:r>
    </w:p>
    <w:p w:rsidR="00C6769B" w:rsidRDefault="00C6769B">
      <w:pPr>
        <w:pStyle w:val="ConsPlusNormal"/>
        <w:spacing w:before="240"/>
        <w:ind w:firstLine="540"/>
        <w:jc w:val="both"/>
      </w:pPr>
      <w:bookmarkStart w:id="14" w:name="Par122"/>
      <w:bookmarkEnd w:id="14"/>
      <w:r>
        <w:t>13.2.4. Уведомление гражданского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C6769B" w:rsidRDefault="00C6769B">
      <w:pPr>
        <w:pStyle w:val="ConsPlusNormal"/>
        <w:jc w:val="both"/>
      </w:pPr>
      <w:r>
        <w:t xml:space="preserve">(п. 13.2.4 введен </w:t>
      </w:r>
      <w:hyperlink r:id="rId64" w:history="1">
        <w:r>
          <w:rPr>
            <w:color w:val="0000FF"/>
          </w:rPr>
          <w:t>указом</w:t>
        </w:r>
      </w:hyperlink>
      <w:r>
        <w:t xml:space="preserve"> Мэра Москвы от 28.04.2016 N 22-УМ)</w:t>
      </w:r>
    </w:p>
    <w:p w:rsidR="00C6769B" w:rsidRDefault="00C6769B">
      <w:pPr>
        <w:pStyle w:val="ConsPlusNormal"/>
        <w:spacing w:before="240"/>
        <w:ind w:firstLine="540"/>
        <w:jc w:val="both"/>
      </w:pPr>
      <w:bookmarkStart w:id="15" w:name="Par124"/>
      <w:bookmarkEnd w:id="15"/>
      <w:r>
        <w:t>13.2.5. Заявление гражданского служащего о даче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
    <w:p w:rsidR="00C6769B" w:rsidRDefault="00C6769B">
      <w:pPr>
        <w:pStyle w:val="ConsPlusNormal"/>
        <w:jc w:val="both"/>
      </w:pPr>
      <w:r>
        <w:t xml:space="preserve">(п. 13.2.5 введен </w:t>
      </w:r>
      <w:hyperlink r:id="rId65" w:history="1">
        <w:r>
          <w:rPr>
            <w:color w:val="0000FF"/>
          </w:rPr>
          <w:t>указом</w:t>
        </w:r>
      </w:hyperlink>
      <w:r>
        <w:t xml:space="preserve"> Мэра Москвы от 22.06.2020 N 73-УМ)</w:t>
      </w:r>
    </w:p>
    <w:p w:rsidR="00C6769B" w:rsidRDefault="00C6769B">
      <w:pPr>
        <w:pStyle w:val="ConsPlusNormal"/>
        <w:spacing w:before="240"/>
        <w:ind w:firstLine="540"/>
        <w:jc w:val="both"/>
      </w:pPr>
      <w:bookmarkStart w:id="16" w:name="Par126"/>
      <w:bookmarkEnd w:id="16"/>
      <w:r>
        <w:t>13.3. Представление руководителя государственного органа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C6769B" w:rsidRDefault="00C6769B">
      <w:pPr>
        <w:pStyle w:val="ConsPlusNormal"/>
        <w:spacing w:before="240"/>
        <w:ind w:firstLine="540"/>
        <w:jc w:val="both"/>
      </w:pPr>
      <w:bookmarkStart w:id="17" w:name="Par127"/>
      <w:bookmarkEnd w:id="17"/>
      <w:r>
        <w:t xml:space="preserve">13.4. Представление руководителем государственного органа материалов проверки, свидетельствующих о представлении гражданским служащим недостоверных или неполных сведений, предусмотренных </w:t>
      </w:r>
      <w:hyperlink r:id="rId66"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6769B" w:rsidRDefault="00C6769B">
      <w:pPr>
        <w:pStyle w:val="ConsPlusNormal"/>
        <w:jc w:val="both"/>
      </w:pPr>
      <w:r>
        <w:t xml:space="preserve">(п. 13.4 введен </w:t>
      </w:r>
      <w:hyperlink r:id="rId67" w:history="1">
        <w:r>
          <w:rPr>
            <w:color w:val="0000FF"/>
          </w:rPr>
          <w:t>указом</w:t>
        </w:r>
      </w:hyperlink>
      <w:r>
        <w:t xml:space="preserve"> Мэра Москвы от 08.08.2013 N 69-УМ)</w:t>
      </w:r>
    </w:p>
    <w:p w:rsidR="00C6769B" w:rsidRDefault="00C6769B">
      <w:pPr>
        <w:pStyle w:val="ConsPlusNormal"/>
        <w:spacing w:before="240"/>
        <w:ind w:firstLine="540"/>
        <w:jc w:val="both"/>
      </w:pPr>
      <w:bookmarkStart w:id="18" w:name="Par129"/>
      <w:bookmarkEnd w:id="18"/>
      <w:r>
        <w:lastRenderedPageBreak/>
        <w:t>13.5. Представление руководителем государственного органа или руководителем подразделения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 ответственным за работу по профилактике коррупционных и иных правонарушений, материалов служебной проверки, свидетельствующих о совершении дисциплинарного проступка гражданским служащим, сообщившим в правоохранительные или иные государственные органы или средства массовой информации о ставших ему известными фактах коррупции (в случае совершения дисциплинарного проступка в течение года после указанного сообщения).</w:t>
      </w:r>
    </w:p>
    <w:p w:rsidR="00C6769B" w:rsidRDefault="00C6769B">
      <w:pPr>
        <w:pStyle w:val="ConsPlusNormal"/>
        <w:jc w:val="both"/>
      </w:pPr>
      <w:r>
        <w:t xml:space="preserve">(п. 13.5 введен </w:t>
      </w:r>
      <w:hyperlink r:id="rId68" w:history="1">
        <w:r>
          <w:rPr>
            <w:color w:val="0000FF"/>
          </w:rPr>
          <w:t>указом</w:t>
        </w:r>
      </w:hyperlink>
      <w:r>
        <w:t xml:space="preserve"> Мэра Москвы от 08.08.2013 N 69-УМ)</w:t>
      </w:r>
    </w:p>
    <w:p w:rsidR="00C6769B" w:rsidRDefault="00C6769B">
      <w:pPr>
        <w:pStyle w:val="ConsPlusNormal"/>
        <w:spacing w:before="240"/>
        <w:ind w:firstLine="540"/>
        <w:jc w:val="both"/>
      </w:pPr>
      <w:bookmarkStart w:id="19" w:name="Par131"/>
      <w:bookmarkEnd w:id="19"/>
      <w:r>
        <w:t xml:space="preserve">13.6. Поступившее в соответствии с </w:t>
      </w:r>
      <w:hyperlink r:id="rId69" w:history="1">
        <w:r>
          <w:rPr>
            <w:color w:val="0000FF"/>
          </w:rPr>
          <w:t>частью 4 статьи 12</w:t>
        </w:r>
      </w:hyperlink>
      <w:r>
        <w:t xml:space="preserve"> Федерального закона от 25 декабря 2008 г. N 273-ФЗ "О противодействии коррупции" и </w:t>
      </w:r>
      <w:hyperlink r:id="rId70" w:history="1">
        <w:r>
          <w:rPr>
            <w:color w:val="0000FF"/>
          </w:rPr>
          <w:t>статьей 64.1</w:t>
        </w:r>
      </w:hyperlink>
      <w:r>
        <w:t xml:space="preserve">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гражданской службы города Москвы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государственной гражданской службы города Москвы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на условиях трудового договора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C6769B" w:rsidRDefault="00C6769B">
      <w:pPr>
        <w:pStyle w:val="ConsPlusNormal"/>
        <w:jc w:val="both"/>
      </w:pPr>
      <w:r>
        <w:t xml:space="preserve">(в ред. указов Мэра Москвы от 26.08.2015 </w:t>
      </w:r>
      <w:hyperlink r:id="rId71" w:history="1">
        <w:r>
          <w:rPr>
            <w:color w:val="0000FF"/>
          </w:rPr>
          <w:t>N 55-УМ</w:t>
        </w:r>
      </w:hyperlink>
      <w:r>
        <w:t xml:space="preserve">, от 29.11.2018 </w:t>
      </w:r>
      <w:hyperlink r:id="rId72" w:history="1">
        <w:r>
          <w:rPr>
            <w:color w:val="0000FF"/>
          </w:rPr>
          <w:t>N 88-УМ</w:t>
        </w:r>
      </w:hyperlink>
      <w:r>
        <w:t>)</w:t>
      </w:r>
    </w:p>
    <w:p w:rsidR="00C6769B" w:rsidRDefault="00C6769B">
      <w:pPr>
        <w:pStyle w:val="ConsPlusNormal"/>
        <w:spacing w:before="240"/>
        <w:ind w:firstLine="540"/>
        <w:jc w:val="both"/>
      </w:pPr>
      <w:r>
        <w:t xml:space="preserve">14. В заседании комиссии при рассмотрении вопроса, указанного в </w:t>
      </w:r>
      <w:hyperlink w:anchor="Par129" w:tooltip="13.5. Представление руководителем государственного органа или руководителем подразделения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 ответственным " w:history="1">
        <w:r>
          <w:rPr>
            <w:color w:val="0000FF"/>
          </w:rPr>
          <w:t>пункте 13.5</w:t>
        </w:r>
      </w:hyperlink>
      <w:r>
        <w:t xml:space="preserve"> настоящего Положения, может принимать участие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C6769B" w:rsidRDefault="00C6769B">
      <w:pPr>
        <w:pStyle w:val="ConsPlusNormal"/>
        <w:jc w:val="both"/>
      </w:pPr>
      <w:r>
        <w:t xml:space="preserve">(п. 14 введен </w:t>
      </w:r>
      <w:hyperlink r:id="rId73" w:history="1">
        <w:r>
          <w:rPr>
            <w:color w:val="0000FF"/>
          </w:rPr>
          <w:t>указом</w:t>
        </w:r>
      </w:hyperlink>
      <w:r>
        <w:t xml:space="preserve"> Мэра Москвы от 08.08.2013 N 69-УМ)</w:t>
      </w:r>
    </w:p>
    <w:p w:rsidR="00C6769B" w:rsidRDefault="00A43167">
      <w:pPr>
        <w:pStyle w:val="ConsPlusNormal"/>
        <w:spacing w:before="240"/>
        <w:ind w:firstLine="540"/>
        <w:jc w:val="both"/>
      </w:pPr>
      <w:hyperlink r:id="rId74" w:history="1">
        <w:r w:rsidR="00C6769B">
          <w:rPr>
            <w:color w:val="0000FF"/>
          </w:rPr>
          <w:t>15</w:t>
        </w:r>
      </w:hyperlink>
      <w:r w:rsidR="00C6769B">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6769B" w:rsidRDefault="00C6769B">
      <w:pPr>
        <w:pStyle w:val="ConsPlusNormal"/>
        <w:spacing w:before="240"/>
        <w:ind w:firstLine="540"/>
        <w:jc w:val="both"/>
      </w:pPr>
      <w:bookmarkStart w:id="20" w:name="Par136"/>
      <w:bookmarkEnd w:id="20"/>
      <w:r>
        <w:t xml:space="preserve">15(1). Обращение, указанное в </w:t>
      </w:r>
      <w:hyperlink w:anchor="Par117" w:tooltip="13.2.1. Обращение гражданина, ранее замещавшего в государственном органе должность государственной гражданской службы города Москвы, предусмотренную перечнем должностей, утвержденным указом Мэра Москвы, о даче согласия на замещение на условиях трудового догово" w:history="1">
        <w:r>
          <w:rPr>
            <w:color w:val="0000FF"/>
          </w:rPr>
          <w:t>пункте 13.2.1</w:t>
        </w:r>
      </w:hyperlink>
      <w:r>
        <w:t xml:space="preserve"> настоящего Положения, подается гражданином, замещавшим должность государственной гражданской службы города Москвы в государственном органе, в подразделение кадровой службы государственного органа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гражданской службы города Москвы,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города Москвы, функции по государственному управлению в отношении коммерческой или некоммерческой организации, вид </w:t>
      </w:r>
      <w:r>
        <w:lastRenderedPageBreak/>
        <w:t xml:space="preserve">договора (трудовой или гражданско-правовой), предполагаемый срок его действия, сумма оплаты за выполнение (оказание) по договору работ (услуг). Подразделением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75" w:history="1">
        <w:r>
          <w:rPr>
            <w:color w:val="0000FF"/>
          </w:rPr>
          <w:t>статьи 12</w:t>
        </w:r>
      </w:hyperlink>
      <w:r>
        <w:t xml:space="preserve"> Федерального закона от 25 декабря 2008 г. N 273-ФЗ "О противодействии коррупции".</w:t>
      </w:r>
    </w:p>
    <w:p w:rsidR="00C6769B" w:rsidRDefault="00C6769B">
      <w:pPr>
        <w:pStyle w:val="ConsPlusNormal"/>
        <w:jc w:val="both"/>
      </w:pPr>
      <w:r>
        <w:t xml:space="preserve">(п. 15(1) введен </w:t>
      </w:r>
      <w:hyperlink r:id="rId76" w:history="1">
        <w:r>
          <w:rPr>
            <w:color w:val="0000FF"/>
          </w:rPr>
          <w:t>указом</w:t>
        </w:r>
      </w:hyperlink>
      <w:r>
        <w:t xml:space="preserve"> Мэра Москвы от 19.11.2014 N 81-УМ; в ред. </w:t>
      </w:r>
      <w:hyperlink r:id="rId77" w:history="1">
        <w:r>
          <w:rPr>
            <w:color w:val="0000FF"/>
          </w:rPr>
          <w:t>указа</w:t>
        </w:r>
      </w:hyperlink>
      <w:r>
        <w:t xml:space="preserve"> Мэра Москвы от 28.04.2016 N 22-УМ)</w:t>
      </w:r>
    </w:p>
    <w:p w:rsidR="00C6769B" w:rsidRDefault="00C6769B">
      <w:pPr>
        <w:pStyle w:val="ConsPlusNormal"/>
        <w:spacing w:before="240"/>
        <w:ind w:firstLine="540"/>
        <w:jc w:val="both"/>
      </w:pPr>
      <w:r>
        <w:t xml:space="preserve">15(2). Обращение, указанное в </w:t>
      </w:r>
      <w:hyperlink w:anchor="Par117" w:tooltip="13.2.1. Обращение гражданина, ранее замещавшего в государственном органе должность государственной гражданской службы города Москвы, предусмотренную перечнем должностей, утвержденным указом Мэра Москвы, о даче согласия на замещение на условиях трудового догово" w:history="1">
        <w:r>
          <w:rPr>
            <w:color w:val="0000FF"/>
          </w:rPr>
          <w:t>пункте 13.2.1</w:t>
        </w:r>
      </w:hyperlink>
      <w:r>
        <w:t xml:space="preserve"> настоящего Положения, может быть подано гражданским служащим, планирующим свое увольнение с государственной гражданской службы города Москвы, и подлежит рассмотрению комиссией в соответствии с настоящим Положением.</w:t>
      </w:r>
    </w:p>
    <w:p w:rsidR="00C6769B" w:rsidRDefault="00C6769B">
      <w:pPr>
        <w:pStyle w:val="ConsPlusNormal"/>
        <w:jc w:val="both"/>
      </w:pPr>
      <w:r>
        <w:t xml:space="preserve">(п. 15(2) введен </w:t>
      </w:r>
      <w:hyperlink r:id="rId78" w:history="1">
        <w:r>
          <w:rPr>
            <w:color w:val="0000FF"/>
          </w:rPr>
          <w:t>указом</w:t>
        </w:r>
      </w:hyperlink>
      <w:r>
        <w:t xml:space="preserve"> Мэра Москвы от 19.11.2014 N 81-УМ)</w:t>
      </w:r>
    </w:p>
    <w:p w:rsidR="00C6769B" w:rsidRDefault="00C6769B">
      <w:pPr>
        <w:pStyle w:val="ConsPlusNormal"/>
        <w:spacing w:before="240"/>
        <w:ind w:firstLine="540"/>
        <w:jc w:val="both"/>
      </w:pPr>
      <w:bookmarkStart w:id="21" w:name="Par140"/>
      <w:bookmarkEnd w:id="21"/>
      <w:r>
        <w:t xml:space="preserve">15(3). Уведомление, указанное в </w:t>
      </w:r>
      <w:hyperlink w:anchor="Par131" w:tooltip="13.6.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 w:history="1">
        <w:r>
          <w:rPr>
            <w:color w:val="0000FF"/>
          </w:rPr>
          <w:t>пункте 13.6</w:t>
        </w:r>
      </w:hyperlink>
      <w:r>
        <w:t xml:space="preserve"> настоящего Положения, рассматривается подразделением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 ответственным за работу по профилактике коррупционных и иных правонарушений, которые осуществляют подготовку мотивированного заключения о соблюдении гражданином, замещавшим должность государственной гражданской службы города Москвы в государственном органе, требований </w:t>
      </w:r>
      <w:hyperlink r:id="rId79" w:history="1">
        <w:r>
          <w:rPr>
            <w:color w:val="0000FF"/>
          </w:rPr>
          <w:t>статьи 12</w:t>
        </w:r>
      </w:hyperlink>
      <w:r>
        <w:t xml:space="preserve"> Федерального закона от 25 декабря 2008 г. N 273-ФЗ "О противодействии коррупции".</w:t>
      </w:r>
    </w:p>
    <w:p w:rsidR="00C6769B" w:rsidRDefault="00C6769B">
      <w:pPr>
        <w:pStyle w:val="ConsPlusNormal"/>
        <w:jc w:val="both"/>
      </w:pPr>
      <w:r>
        <w:t xml:space="preserve">(п. 15(3) в ред. </w:t>
      </w:r>
      <w:hyperlink r:id="rId80" w:history="1">
        <w:r>
          <w:rPr>
            <w:color w:val="0000FF"/>
          </w:rPr>
          <w:t>указа</w:t>
        </w:r>
      </w:hyperlink>
      <w:r>
        <w:t xml:space="preserve"> Мэра Москвы от 28.04.2016 N 22-УМ)</w:t>
      </w:r>
    </w:p>
    <w:p w:rsidR="00C6769B" w:rsidRDefault="00C6769B">
      <w:pPr>
        <w:pStyle w:val="ConsPlusNormal"/>
        <w:spacing w:before="240"/>
        <w:ind w:firstLine="540"/>
        <w:jc w:val="both"/>
      </w:pPr>
      <w:bookmarkStart w:id="22" w:name="Par142"/>
      <w:bookmarkEnd w:id="22"/>
      <w:r>
        <w:t xml:space="preserve">15(4). Уведомление и заявление, указанные в </w:t>
      </w:r>
      <w:hyperlink w:anchor="Par122" w:tooltip="13.2.4. Уведомление гражданск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пунктах 13.2.4</w:t>
        </w:r>
      </w:hyperlink>
      <w:r>
        <w:t xml:space="preserve">, </w:t>
      </w:r>
      <w:hyperlink w:anchor="Par124" w:tooltip="13.2.5. Заявление гражданского служащего о даче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 w:history="1">
        <w:r>
          <w:rPr>
            <w:color w:val="0000FF"/>
          </w:rPr>
          <w:t>13.2.5</w:t>
        </w:r>
      </w:hyperlink>
      <w:r>
        <w:t xml:space="preserve"> настоящего Положения, рассматривает 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и готовит по результатам рассмотрения мотивированное заключение.</w:t>
      </w:r>
    </w:p>
    <w:p w:rsidR="00C6769B" w:rsidRDefault="00C6769B">
      <w:pPr>
        <w:pStyle w:val="ConsPlusNormal"/>
        <w:jc w:val="both"/>
      </w:pPr>
      <w:r>
        <w:t xml:space="preserve">(п. 15(4) в ред. </w:t>
      </w:r>
      <w:hyperlink r:id="rId81" w:history="1">
        <w:r>
          <w:rPr>
            <w:color w:val="0000FF"/>
          </w:rPr>
          <w:t>указа</w:t>
        </w:r>
      </w:hyperlink>
      <w:r>
        <w:t xml:space="preserve"> Мэра Москвы от 22.06.2020 N 73-УМ)</w:t>
      </w:r>
    </w:p>
    <w:p w:rsidR="00C6769B" w:rsidRDefault="00C6769B">
      <w:pPr>
        <w:pStyle w:val="ConsPlusNormal"/>
        <w:spacing w:before="240"/>
        <w:ind w:firstLine="540"/>
        <w:jc w:val="both"/>
      </w:pPr>
      <w:r>
        <w:t xml:space="preserve">15(5). В ходе рассмотрения обращений, заявлений или уведомлений, указанных в </w:t>
      </w:r>
      <w:hyperlink w:anchor="Par117" w:tooltip="13.2.1. Обращение гражданина, ранее замещавшего в государственном органе должность государственной гражданской службы города Москвы, предусмотренную перечнем должностей, утвержденным указом Мэра Москвы, о даче согласия на замещение на условиях трудового догово" w:history="1">
        <w:r>
          <w:rPr>
            <w:color w:val="0000FF"/>
          </w:rPr>
          <w:t>пунктах 13.2.1</w:t>
        </w:r>
      </w:hyperlink>
      <w:r>
        <w:t xml:space="preserve">, </w:t>
      </w:r>
      <w:hyperlink w:anchor="Par122" w:tooltip="13.2.4. Уведомление гражданск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13.2.4</w:t>
        </w:r>
      </w:hyperlink>
      <w:r>
        <w:t xml:space="preserve">, </w:t>
      </w:r>
      <w:hyperlink w:anchor="Par124" w:tooltip="13.2.5. Заявление гражданского служащего о даче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 w:history="1">
        <w:r>
          <w:rPr>
            <w:color w:val="0000FF"/>
          </w:rPr>
          <w:t>13.2.5</w:t>
        </w:r>
      </w:hyperlink>
      <w:r>
        <w:t xml:space="preserve"> и </w:t>
      </w:r>
      <w:hyperlink w:anchor="Par131" w:tooltip="13.6.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 w:history="1">
        <w:r>
          <w:rPr>
            <w:color w:val="0000FF"/>
          </w:rPr>
          <w:t>13.6</w:t>
        </w:r>
      </w:hyperlink>
      <w:r>
        <w:t xml:space="preserve"> настоящего Положения, должностные лица кадрового подразделения государственного органа проводят собеседование с гражданским служащим, представившим обращение, заявление или уведомление, получают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организации. Обращение, заявление или уведомление, а также мотивированное заключение и другие материалы в течение 7 рабочих дней со дня поступления обращения, заявления или уведомления представляются председателю комиссии.</w:t>
      </w:r>
    </w:p>
    <w:p w:rsidR="00C6769B" w:rsidRDefault="00C6769B">
      <w:pPr>
        <w:pStyle w:val="ConsPlusNormal"/>
        <w:spacing w:before="240"/>
        <w:ind w:firstLine="540"/>
        <w:jc w:val="both"/>
      </w:pPr>
      <w:r>
        <w:t>В случае направления запросов обращение, заявление или уведомление, а также мотивированное заключение и другие материалы представляются председателю комиссии в течение 45 дней со дня поступления обращения, заявления или уведомления. Указанный срок может быть продлен председателем комиссии, но не более чем на 30 дней.</w:t>
      </w:r>
    </w:p>
    <w:p w:rsidR="00C6769B" w:rsidRDefault="00C6769B">
      <w:pPr>
        <w:pStyle w:val="ConsPlusNormal"/>
        <w:jc w:val="both"/>
      </w:pPr>
      <w:r>
        <w:t xml:space="preserve">(п. 15(5) в ред. </w:t>
      </w:r>
      <w:hyperlink r:id="rId82" w:history="1">
        <w:r>
          <w:rPr>
            <w:color w:val="0000FF"/>
          </w:rPr>
          <w:t>указа</w:t>
        </w:r>
      </w:hyperlink>
      <w:r>
        <w:t xml:space="preserve"> Мэра Москвы от 22.06.2020 N 73-УМ)</w:t>
      </w:r>
    </w:p>
    <w:p w:rsidR="00C6769B" w:rsidRDefault="00C6769B">
      <w:pPr>
        <w:pStyle w:val="ConsPlusNormal"/>
        <w:spacing w:before="240"/>
        <w:ind w:firstLine="540"/>
        <w:jc w:val="both"/>
      </w:pPr>
      <w:r>
        <w:lastRenderedPageBreak/>
        <w:t xml:space="preserve">15(6). Мотивированные заключения, предусмотренные </w:t>
      </w:r>
      <w:hyperlink w:anchor="Par136" w:tooltip="15(1). Обращение, указанное в пункте 13.2.1 настоящего Положения, подается гражданином, замещавшим должность государственной гражданской службы города Москвы в государственном органе, в подразделение кадровой службы государственного органа по профилактике корр" w:history="1">
        <w:r>
          <w:rPr>
            <w:color w:val="0000FF"/>
          </w:rPr>
          <w:t>пунктами 15(1)</w:t>
        </w:r>
      </w:hyperlink>
      <w:r>
        <w:t xml:space="preserve">, </w:t>
      </w:r>
      <w:hyperlink w:anchor="Par140" w:tooltip="15(3). Уведомление, указанное в пункте 13.6 настоящего Положения, рассматривается подразделением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 ответст" w:history="1">
        <w:r>
          <w:rPr>
            <w:color w:val="0000FF"/>
          </w:rPr>
          <w:t>15(3)</w:t>
        </w:r>
      </w:hyperlink>
      <w:r>
        <w:t xml:space="preserve"> и </w:t>
      </w:r>
      <w:hyperlink w:anchor="Par142" w:tooltip="15(4). Уведомление и заявление, указанные в пунктах 13.2.4, 13.2.5 настоящего Положения, рассматривает 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 w:history="1">
        <w:r>
          <w:rPr>
            <w:color w:val="0000FF"/>
          </w:rPr>
          <w:t>15(4)</w:t>
        </w:r>
      </w:hyperlink>
      <w:r>
        <w:t xml:space="preserve"> настоящего Положения, должны содержать:</w:t>
      </w:r>
    </w:p>
    <w:p w:rsidR="00C6769B" w:rsidRDefault="00C6769B">
      <w:pPr>
        <w:pStyle w:val="ConsPlusNormal"/>
        <w:spacing w:before="240"/>
        <w:ind w:firstLine="540"/>
        <w:jc w:val="both"/>
      </w:pPr>
      <w:r>
        <w:t xml:space="preserve">15(6).1. Информацию, изложенную в обращениях, заявлениях или уведомлениях, указанных в </w:t>
      </w:r>
      <w:hyperlink w:anchor="Par117" w:tooltip="13.2.1. Обращение гражданина, ранее замещавшего в государственном органе должность государственной гражданской службы города Москвы, предусмотренную перечнем должностей, утвержденным указом Мэра Москвы, о даче согласия на замещение на условиях трудового догово" w:history="1">
        <w:r>
          <w:rPr>
            <w:color w:val="0000FF"/>
          </w:rPr>
          <w:t>пунктах 13.2.1</w:t>
        </w:r>
      </w:hyperlink>
      <w:r>
        <w:t xml:space="preserve">, </w:t>
      </w:r>
      <w:hyperlink w:anchor="Par122" w:tooltip="13.2.4. Уведомление гражданск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13.2.4</w:t>
        </w:r>
      </w:hyperlink>
      <w:r>
        <w:t xml:space="preserve">, </w:t>
      </w:r>
      <w:hyperlink w:anchor="Par124" w:tooltip="13.2.5. Заявление гражданского служащего о даче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 w:history="1">
        <w:r>
          <w:rPr>
            <w:color w:val="0000FF"/>
          </w:rPr>
          <w:t>13.2.5</w:t>
        </w:r>
      </w:hyperlink>
      <w:r>
        <w:t xml:space="preserve"> и </w:t>
      </w:r>
      <w:hyperlink w:anchor="Par131" w:tooltip="13.6.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 w:history="1">
        <w:r>
          <w:rPr>
            <w:color w:val="0000FF"/>
          </w:rPr>
          <w:t>13.6</w:t>
        </w:r>
      </w:hyperlink>
      <w:r>
        <w:t xml:space="preserve"> настоящего Положения.</w:t>
      </w:r>
    </w:p>
    <w:p w:rsidR="00C6769B" w:rsidRDefault="00C6769B">
      <w:pPr>
        <w:pStyle w:val="ConsPlusNormal"/>
        <w:jc w:val="both"/>
      </w:pPr>
      <w:r>
        <w:t xml:space="preserve">(в ред. </w:t>
      </w:r>
      <w:hyperlink r:id="rId83" w:history="1">
        <w:r>
          <w:rPr>
            <w:color w:val="0000FF"/>
          </w:rPr>
          <w:t>указа</w:t>
        </w:r>
      </w:hyperlink>
      <w:r>
        <w:t xml:space="preserve"> Мэра Москвы от 22.06.2020 N 73-УМ)</w:t>
      </w:r>
    </w:p>
    <w:p w:rsidR="00C6769B" w:rsidRDefault="00C6769B">
      <w:pPr>
        <w:pStyle w:val="ConsPlusNormal"/>
        <w:spacing w:before="240"/>
        <w:ind w:firstLine="540"/>
        <w:jc w:val="both"/>
      </w:pPr>
      <w:r>
        <w:t>15(6).2. Информацию, полученную от государственных органов, органов местного самоуправления и заинтересованных организаций на основании запросов.</w:t>
      </w:r>
    </w:p>
    <w:p w:rsidR="00C6769B" w:rsidRDefault="00C6769B">
      <w:pPr>
        <w:pStyle w:val="ConsPlusNormal"/>
        <w:spacing w:before="240"/>
        <w:ind w:firstLine="540"/>
        <w:jc w:val="both"/>
      </w:pPr>
      <w:r>
        <w:t xml:space="preserve">15(6).3. Мотивированный вывод по результатам предварительного рассмотрения обращений, заявлений и уведомлений, указанных в </w:t>
      </w:r>
      <w:hyperlink w:anchor="Par117" w:tooltip="13.2.1. Обращение гражданина, ранее замещавшего в государственном органе должность государственной гражданской службы города Москвы, предусмотренную перечнем должностей, утвержденным указом Мэра Москвы, о даче согласия на замещение на условиях трудового догово" w:history="1">
        <w:r>
          <w:rPr>
            <w:color w:val="0000FF"/>
          </w:rPr>
          <w:t>пунктах 13.2.1</w:t>
        </w:r>
      </w:hyperlink>
      <w:r>
        <w:t xml:space="preserve">, </w:t>
      </w:r>
      <w:hyperlink w:anchor="Par122" w:tooltip="13.2.4. Уведомление гражданск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13.2.4</w:t>
        </w:r>
      </w:hyperlink>
      <w:r>
        <w:t xml:space="preserve">, </w:t>
      </w:r>
      <w:hyperlink w:anchor="Par124" w:tooltip="13.2.5. Заявление гражданского служащего о даче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 w:history="1">
        <w:r>
          <w:rPr>
            <w:color w:val="0000FF"/>
          </w:rPr>
          <w:t>13.2.5</w:t>
        </w:r>
      </w:hyperlink>
      <w:r>
        <w:t xml:space="preserve"> и </w:t>
      </w:r>
      <w:hyperlink w:anchor="Par131" w:tooltip="13.6.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 w:history="1">
        <w:r>
          <w:rPr>
            <w:color w:val="0000FF"/>
          </w:rPr>
          <w:t>13.6</w:t>
        </w:r>
      </w:hyperlink>
      <w:r>
        <w:t xml:space="preserve"> настоящего Положения, а также рекомендации для принятия одного из решений в соответствии с </w:t>
      </w:r>
      <w:hyperlink w:anchor="Par180" w:tooltip="22. По итогам рассмотрения вопроса, указанного в пункте 13.2.1 настоящего Положения, комиссия принимает одно из следующих решений:" w:history="1">
        <w:r>
          <w:rPr>
            <w:color w:val="0000FF"/>
          </w:rPr>
          <w:t>пунктами 22</w:t>
        </w:r>
      </w:hyperlink>
      <w:r>
        <w:t xml:space="preserve">, </w:t>
      </w:r>
      <w:hyperlink w:anchor="Par193" w:tooltip="23(2). По итогам рассмотрения уведомления, указанного в пункте 13.2.4 настоящего Положения, комиссия принимает одно из следующих решений:" w:history="1">
        <w:r>
          <w:rPr>
            <w:color w:val="0000FF"/>
          </w:rPr>
          <w:t>23(2)</w:t>
        </w:r>
      </w:hyperlink>
      <w:r>
        <w:t xml:space="preserve">, </w:t>
      </w:r>
      <w:hyperlink w:anchor="Par198" w:tooltip="23(3). По итогам рассмотрения заявления, указанного в пункте 13.2.5 настоящего Положения, комиссия принимает одно из следующих решений:" w:history="1">
        <w:r>
          <w:rPr>
            <w:color w:val="0000FF"/>
          </w:rPr>
          <w:t>23(3)</w:t>
        </w:r>
      </w:hyperlink>
      <w:r>
        <w:t xml:space="preserve"> и </w:t>
      </w:r>
      <w:hyperlink w:anchor="Par208" w:tooltip="25(1). По итогам рассмотрения вопроса, указанного в пункте 13.6 настоящего Положения, комиссия принимает в отношении гражданина, замещавшего должность государственной гражданской службы города Москвы в государственном органе, одно из следующих решений:" w:history="1">
        <w:r>
          <w:rPr>
            <w:color w:val="0000FF"/>
          </w:rPr>
          <w:t>25(1)</w:t>
        </w:r>
      </w:hyperlink>
      <w:r>
        <w:t xml:space="preserve"> настоящего Положения или иного решения.</w:t>
      </w:r>
    </w:p>
    <w:p w:rsidR="00C6769B" w:rsidRDefault="00C6769B">
      <w:pPr>
        <w:pStyle w:val="ConsPlusNormal"/>
        <w:spacing w:before="240"/>
        <w:ind w:firstLine="540"/>
        <w:jc w:val="both"/>
      </w:pPr>
      <w:r>
        <w:t>15(6).4. Иную информацию, если это предусмотрено нормативными правовыми актами города Москвы.</w:t>
      </w:r>
    </w:p>
    <w:p w:rsidR="00C6769B" w:rsidRDefault="00C6769B">
      <w:pPr>
        <w:pStyle w:val="ConsPlusNormal"/>
        <w:jc w:val="both"/>
      </w:pPr>
      <w:r>
        <w:t xml:space="preserve">(п. 15(6).4 введен </w:t>
      </w:r>
      <w:hyperlink r:id="rId84" w:history="1">
        <w:r>
          <w:rPr>
            <w:color w:val="0000FF"/>
          </w:rPr>
          <w:t>указом</w:t>
        </w:r>
      </w:hyperlink>
      <w:r>
        <w:t xml:space="preserve"> Мэра Москвы от 22.06.2020 N 73-УМ)</w:t>
      </w:r>
    </w:p>
    <w:p w:rsidR="00C6769B" w:rsidRDefault="00C6769B">
      <w:pPr>
        <w:pStyle w:val="ConsPlusNormal"/>
        <w:jc w:val="both"/>
      </w:pPr>
      <w:r>
        <w:t xml:space="preserve">(п. 15(6) введен </w:t>
      </w:r>
      <w:hyperlink r:id="rId85" w:history="1">
        <w:r>
          <w:rPr>
            <w:color w:val="0000FF"/>
          </w:rPr>
          <w:t>указом</w:t>
        </w:r>
      </w:hyperlink>
      <w:r>
        <w:t xml:space="preserve"> Мэра Москвы от 02.03.2018 N 10-УМ; в ред. </w:t>
      </w:r>
      <w:hyperlink r:id="rId86" w:history="1">
        <w:r>
          <w:rPr>
            <w:color w:val="0000FF"/>
          </w:rPr>
          <w:t>указа</w:t>
        </w:r>
      </w:hyperlink>
      <w:r>
        <w:t xml:space="preserve"> Мэра Москвы от 22.06.2020 N 73-УМ)</w:t>
      </w:r>
    </w:p>
    <w:p w:rsidR="00C6769B" w:rsidRDefault="00A43167">
      <w:pPr>
        <w:pStyle w:val="ConsPlusNormal"/>
        <w:spacing w:before="240"/>
        <w:ind w:firstLine="540"/>
        <w:jc w:val="both"/>
      </w:pPr>
      <w:hyperlink r:id="rId87" w:history="1">
        <w:r w:rsidR="00C6769B">
          <w:rPr>
            <w:color w:val="0000FF"/>
          </w:rPr>
          <w:t>16</w:t>
        </w:r>
      </w:hyperlink>
      <w:r w:rsidR="00C6769B">
        <w:t>. Председатель комиссии при поступлении к нему в порядке, предусмотренном нормативным правовым актом государственного органа, информации, содержащей основания для проведения заседания комиссии:</w:t>
      </w:r>
    </w:p>
    <w:p w:rsidR="00C6769B" w:rsidRDefault="00A43167">
      <w:pPr>
        <w:pStyle w:val="ConsPlusNormal"/>
        <w:spacing w:before="240"/>
        <w:ind w:firstLine="540"/>
        <w:jc w:val="both"/>
      </w:pPr>
      <w:hyperlink r:id="rId88" w:history="1">
        <w:r w:rsidR="00C6769B">
          <w:rPr>
            <w:color w:val="0000FF"/>
          </w:rPr>
          <w:t>16.1</w:t>
        </w:r>
      </w:hyperlink>
      <w:r w:rsidR="00C6769B">
        <w:t xml:space="preserve">.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ar161" w:tooltip="16.4. Заседание комиссии по рассмотрению заявлений, указанных в пунктах 13.2.2 и 13.2.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 w:history="1">
        <w:r w:rsidR="00C6769B">
          <w:rPr>
            <w:color w:val="0000FF"/>
          </w:rPr>
          <w:t>пунктами 16.4</w:t>
        </w:r>
      </w:hyperlink>
      <w:r w:rsidR="00C6769B">
        <w:t xml:space="preserve"> и </w:t>
      </w:r>
      <w:hyperlink w:anchor="Par163" w:tooltip="16.5. Уведомление, указанное в пункте 13.6 настоящего Положения, как правило, рассматривается на очередном (плановом) заседании комиссии." w:history="1">
        <w:r w:rsidR="00C6769B">
          <w:rPr>
            <w:color w:val="0000FF"/>
          </w:rPr>
          <w:t>16.5</w:t>
        </w:r>
      </w:hyperlink>
      <w:r w:rsidR="00C6769B">
        <w:t xml:space="preserve"> настоящего Положения.</w:t>
      </w:r>
    </w:p>
    <w:p w:rsidR="00C6769B" w:rsidRDefault="00C6769B">
      <w:pPr>
        <w:pStyle w:val="ConsPlusNormal"/>
        <w:jc w:val="both"/>
      </w:pPr>
      <w:r>
        <w:t xml:space="preserve">(в ред. указов Мэра Москвы от 19.11.2014 </w:t>
      </w:r>
      <w:hyperlink r:id="rId89" w:history="1">
        <w:r>
          <w:rPr>
            <w:color w:val="0000FF"/>
          </w:rPr>
          <w:t>N 81-УМ</w:t>
        </w:r>
      </w:hyperlink>
      <w:r>
        <w:t xml:space="preserve">, от 28.04.2016 </w:t>
      </w:r>
      <w:hyperlink r:id="rId90" w:history="1">
        <w:r>
          <w:rPr>
            <w:color w:val="0000FF"/>
          </w:rPr>
          <w:t>N 22-УМ</w:t>
        </w:r>
      </w:hyperlink>
      <w:r>
        <w:t>)</w:t>
      </w:r>
    </w:p>
    <w:p w:rsidR="00C6769B" w:rsidRDefault="00A43167">
      <w:pPr>
        <w:pStyle w:val="ConsPlusNormal"/>
        <w:spacing w:before="240"/>
        <w:ind w:firstLine="540"/>
        <w:jc w:val="both"/>
      </w:pPr>
      <w:hyperlink r:id="rId91" w:history="1">
        <w:r w:rsidR="00C6769B">
          <w:rPr>
            <w:color w:val="0000FF"/>
          </w:rPr>
          <w:t>16.2</w:t>
        </w:r>
      </w:hyperlink>
      <w:r w:rsidR="00C6769B">
        <w:t>. Организует через секретаря комиссии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на рассмотрение комиссии информацией и материалами, оповещение их о дате, времени и месте проведения заседания, а также ведение делопроизводства комиссии.</w:t>
      </w:r>
    </w:p>
    <w:p w:rsidR="00C6769B" w:rsidRDefault="00C6769B">
      <w:pPr>
        <w:pStyle w:val="ConsPlusNormal"/>
        <w:jc w:val="both"/>
      </w:pPr>
      <w:r>
        <w:t xml:space="preserve">(пункт в ред. </w:t>
      </w:r>
      <w:hyperlink r:id="rId92" w:history="1">
        <w:r>
          <w:rPr>
            <w:color w:val="0000FF"/>
          </w:rPr>
          <w:t>указа</w:t>
        </w:r>
      </w:hyperlink>
      <w:r>
        <w:t xml:space="preserve"> Мэра Москвы от 18.02.2011 N 13-УМ)</w:t>
      </w:r>
    </w:p>
    <w:p w:rsidR="00C6769B" w:rsidRDefault="00A43167">
      <w:pPr>
        <w:pStyle w:val="ConsPlusNormal"/>
        <w:spacing w:before="240"/>
        <w:ind w:firstLine="540"/>
        <w:jc w:val="both"/>
      </w:pPr>
      <w:hyperlink r:id="rId93" w:history="1">
        <w:r w:rsidR="00C6769B">
          <w:rPr>
            <w:color w:val="0000FF"/>
          </w:rPr>
          <w:t>16.3</w:t>
        </w:r>
      </w:hyperlink>
      <w:r w:rsidR="00C6769B">
        <w:t xml:space="preserve">. Рассматривает ходатайства о приглашении на заседание комиссии лиц, указанных в </w:t>
      </w:r>
      <w:hyperlink w:anchor="Par109" w:tooltip="10.2. Другие гражданские служащие, замещающие должности государственной гражданской службы в государственном органе; специалисты, которые могут дать пояснения по вопросам государственной гражданской службы и вопросам, рассматриваемым комиссией; должностные лиц" w:history="1">
        <w:r w:rsidR="00C6769B">
          <w:rPr>
            <w:color w:val="0000FF"/>
          </w:rPr>
          <w:t>пункте 10.2</w:t>
        </w:r>
      </w:hyperlink>
      <w:r w:rsidR="00C6769B">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6769B" w:rsidRDefault="00C6769B">
      <w:pPr>
        <w:pStyle w:val="ConsPlusNormal"/>
        <w:spacing w:before="240"/>
        <w:ind w:firstLine="540"/>
        <w:jc w:val="both"/>
      </w:pPr>
      <w:bookmarkStart w:id="23" w:name="Par161"/>
      <w:bookmarkEnd w:id="23"/>
      <w:r>
        <w:t xml:space="preserve">16.4. Заседание комиссии по рассмотрению заявлений, указанных в </w:t>
      </w:r>
      <w:hyperlink w:anchor="Par119" w:tooltip="13.2.2.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пунктах 13.2.2</w:t>
        </w:r>
      </w:hyperlink>
      <w:r>
        <w:t xml:space="preserve"> и </w:t>
      </w:r>
      <w:hyperlink w:anchor="Par120" w:tooltip="13.2.3. Заявление гражданского служащего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w:history="1">
        <w:r>
          <w:rPr>
            <w:color w:val="0000FF"/>
          </w:rPr>
          <w:t>13.2.3</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6769B" w:rsidRDefault="00C6769B">
      <w:pPr>
        <w:pStyle w:val="ConsPlusNormal"/>
        <w:jc w:val="both"/>
      </w:pPr>
      <w:r>
        <w:t xml:space="preserve">(п. 16.4 введен </w:t>
      </w:r>
      <w:hyperlink r:id="rId94" w:history="1">
        <w:r>
          <w:rPr>
            <w:color w:val="0000FF"/>
          </w:rPr>
          <w:t>указом</w:t>
        </w:r>
      </w:hyperlink>
      <w:r>
        <w:t xml:space="preserve"> Мэра Москвы от 19.11.2014 N 81-УМ; в ред. </w:t>
      </w:r>
      <w:hyperlink r:id="rId95" w:history="1">
        <w:r>
          <w:rPr>
            <w:color w:val="0000FF"/>
          </w:rPr>
          <w:t>указа</w:t>
        </w:r>
      </w:hyperlink>
      <w:r>
        <w:t xml:space="preserve"> Мэра Москвы от </w:t>
      </w:r>
      <w:r>
        <w:lastRenderedPageBreak/>
        <w:t>28.04.2016 N 22-УМ)</w:t>
      </w:r>
    </w:p>
    <w:p w:rsidR="00C6769B" w:rsidRDefault="00C6769B">
      <w:pPr>
        <w:pStyle w:val="ConsPlusNormal"/>
        <w:spacing w:before="240"/>
        <w:ind w:firstLine="540"/>
        <w:jc w:val="both"/>
      </w:pPr>
      <w:bookmarkStart w:id="24" w:name="Par163"/>
      <w:bookmarkEnd w:id="24"/>
      <w:r>
        <w:t xml:space="preserve">16.5. Уведомление, указанное в </w:t>
      </w:r>
      <w:hyperlink w:anchor="Par131" w:tooltip="13.6.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 w:history="1">
        <w:r>
          <w:rPr>
            <w:color w:val="0000FF"/>
          </w:rPr>
          <w:t>пункте 13.6</w:t>
        </w:r>
      </w:hyperlink>
      <w:r>
        <w:t xml:space="preserve"> настоящего Положения, как правило, рассматривается на очередном (плановом) заседании комиссии.</w:t>
      </w:r>
    </w:p>
    <w:p w:rsidR="00C6769B" w:rsidRDefault="00C6769B">
      <w:pPr>
        <w:pStyle w:val="ConsPlusNormal"/>
        <w:jc w:val="both"/>
      </w:pPr>
      <w:r>
        <w:t xml:space="preserve">(п. 16.5 введен </w:t>
      </w:r>
      <w:hyperlink r:id="rId96" w:history="1">
        <w:r>
          <w:rPr>
            <w:color w:val="0000FF"/>
          </w:rPr>
          <w:t>указом</w:t>
        </w:r>
      </w:hyperlink>
      <w:r>
        <w:t xml:space="preserve"> Мэра Москвы от 19.11.2014 N 81-УМ)</w:t>
      </w:r>
    </w:p>
    <w:p w:rsidR="00C6769B" w:rsidRDefault="00C6769B">
      <w:pPr>
        <w:pStyle w:val="ConsPlusNormal"/>
        <w:spacing w:before="240"/>
        <w:ind w:firstLine="540"/>
        <w:jc w:val="both"/>
      </w:pPr>
      <w:r>
        <w:t xml:space="preserve">17.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гражданской службы города Москвы в государственном органе.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ar116" w:tooltip="13.2. Поступившее руководителю государственного органа в установленном порядке:" w:history="1">
        <w:r>
          <w:rPr>
            <w:color w:val="0000FF"/>
          </w:rPr>
          <w:t>пунктом 13.2</w:t>
        </w:r>
      </w:hyperlink>
      <w:r>
        <w:t xml:space="preserve"> настоящего Положения.</w:t>
      </w:r>
    </w:p>
    <w:p w:rsidR="00C6769B" w:rsidRDefault="00C6769B">
      <w:pPr>
        <w:pStyle w:val="ConsPlusNormal"/>
        <w:jc w:val="both"/>
      </w:pPr>
      <w:r>
        <w:t xml:space="preserve">(п. 17 в ред. </w:t>
      </w:r>
      <w:hyperlink r:id="rId97" w:history="1">
        <w:r>
          <w:rPr>
            <w:color w:val="0000FF"/>
          </w:rPr>
          <w:t>указа</w:t>
        </w:r>
      </w:hyperlink>
      <w:r>
        <w:t xml:space="preserve"> Мэра Москвы от 28.04.2016 N 22-УМ)</w:t>
      </w:r>
    </w:p>
    <w:p w:rsidR="00C6769B" w:rsidRDefault="00C6769B">
      <w:pPr>
        <w:pStyle w:val="ConsPlusNormal"/>
        <w:spacing w:before="240"/>
        <w:ind w:firstLine="540"/>
        <w:jc w:val="both"/>
      </w:pPr>
      <w:r>
        <w:t>17(1). Заседания комиссии могут проводиться в отсутствие гражданского служащего или гражданина в случае:</w:t>
      </w:r>
    </w:p>
    <w:p w:rsidR="00C6769B" w:rsidRDefault="00C6769B">
      <w:pPr>
        <w:pStyle w:val="ConsPlusNormal"/>
        <w:spacing w:before="240"/>
        <w:ind w:firstLine="540"/>
        <w:jc w:val="both"/>
      </w:pPr>
      <w:r>
        <w:t xml:space="preserve">17(1).1. Если в обращении, заявлении или уведомлении, предусмотренных </w:t>
      </w:r>
      <w:hyperlink w:anchor="Par116" w:tooltip="13.2. Поступившее руководителю государственного органа в установленном порядке:" w:history="1">
        <w:r>
          <w:rPr>
            <w:color w:val="0000FF"/>
          </w:rPr>
          <w:t>пунктом 13.2</w:t>
        </w:r>
      </w:hyperlink>
      <w: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C6769B" w:rsidRDefault="00C6769B">
      <w:pPr>
        <w:pStyle w:val="ConsPlusNormal"/>
        <w:spacing w:before="240"/>
        <w:ind w:firstLine="540"/>
        <w:jc w:val="both"/>
      </w:pPr>
      <w:r>
        <w:t>17(1).2.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6769B" w:rsidRDefault="00C6769B">
      <w:pPr>
        <w:pStyle w:val="ConsPlusNormal"/>
        <w:jc w:val="both"/>
      </w:pPr>
      <w:r>
        <w:t xml:space="preserve">(п. 17(1) введен </w:t>
      </w:r>
      <w:hyperlink r:id="rId98" w:history="1">
        <w:r>
          <w:rPr>
            <w:color w:val="0000FF"/>
          </w:rPr>
          <w:t>указом</w:t>
        </w:r>
      </w:hyperlink>
      <w:r>
        <w:t xml:space="preserve"> Мэра Москвы от 28.04.2016 N 22-УМ)</w:t>
      </w:r>
    </w:p>
    <w:p w:rsidR="00C6769B" w:rsidRDefault="00C6769B">
      <w:pPr>
        <w:pStyle w:val="ConsPlusNormal"/>
        <w:spacing w:before="240"/>
        <w:ind w:firstLine="540"/>
        <w:jc w:val="both"/>
      </w:pPr>
      <w:r>
        <w:t>18. На заседании комиссии заслушиваются пояснения гражданского служащего или гражданина, замещавшего должность государственной гражданской службы города Москвы в государственном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C6769B" w:rsidRDefault="00C6769B">
      <w:pPr>
        <w:pStyle w:val="ConsPlusNormal"/>
        <w:jc w:val="both"/>
      </w:pPr>
      <w:r>
        <w:t xml:space="preserve">(п. 18 в ред. </w:t>
      </w:r>
      <w:hyperlink r:id="rId99" w:history="1">
        <w:r>
          <w:rPr>
            <w:color w:val="0000FF"/>
          </w:rPr>
          <w:t>указа</w:t>
        </w:r>
      </w:hyperlink>
      <w:r>
        <w:t xml:space="preserve"> Мэра Москвы от 19.11.2014 N 81-УМ)</w:t>
      </w:r>
    </w:p>
    <w:p w:rsidR="00C6769B" w:rsidRDefault="00A43167">
      <w:pPr>
        <w:pStyle w:val="ConsPlusNormal"/>
        <w:spacing w:before="240"/>
        <w:ind w:firstLine="540"/>
        <w:jc w:val="both"/>
      </w:pPr>
      <w:hyperlink r:id="rId100" w:history="1">
        <w:r w:rsidR="00C6769B">
          <w:rPr>
            <w:color w:val="0000FF"/>
          </w:rPr>
          <w:t>19</w:t>
        </w:r>
      </w:hyperlink>
      <w:r w:rsidR="00C6769B">
        <w:t>. Члены комиссии и лица, участвовавшие в ее заседании, не вправе разглашать сведения, ставшие им известными в ходе работы комиссии.</w:t>
      </w:r>
    </w:p>
    <w:bookmarkStart w:id="25" w:name="Par174"/>
    <w:bookmarkEnd w:id="25"/>
    <w:p w:rsidR="00C6769B" w:rsidRDefault="00C6769B">
      <w:pPr>
        <w:pStyle w:val="ConsPlusNormal"/>
        <w:spacing w:before="240"/>
        <w:ind w:firstLine="540"/>
        <w:jc w:val="both"/>
      </w:pPr>
      <w:r>
        <w:fldChar w:fldCharType="begin"/>
      </w:r>
      <w:r>
        <w:instrText xml:space="preserve">HYPERLINK https://docs7.online-sps.ru/cgi/online.cgi?req=doc&amp;base=MLAW&amp;n=146968&amp;date=25.02.2021&amp;dst=100096&amp;fld=134 </w:instrText>
      </w:r>
      <w:r>
        <w:fldChar w:fldCharType="separate"/>
      </w:r>
      <w:r>
        <w:rPr>
          <w:color w:val="0000FF"/>
        </w:rPr>
        <w:t>20</w:t>
      </w:r>
      <w:r>
        <w:fldChar w:fldCharType="end"/>
      </w:r>
      <w:r>
        <w:t xml:space="preserve">. По итогам рассмотрения вопроса, указанного в </w:t>
      </w:r>
      <w:hyperlink w:anchor="Par114" w:tooltip="13.1.1. О представлении гражданским служащим недостоверных или неполных сведений, предусмотренных пунктом 1.1 указанного указа Мэра Москвы." w:history="1">
        <w:r>
          <w:rPr>
            <w:color w:val="0000FF"/>
          </w:rPr>
          <w:t>пункте 13.1.1</w:t>
        </w:r>
      </w:hyperlink>
      <w:r>
        <w:t xml:space="preserve"> настоящего Положения, комиссия принимает одно из следующих решений:</w:t>
      </w:r>
    </w:p>
    <w:p w:rsidR="00C6769B" w:rsidRDefault="00A43167">
      <w:pPr>
        <w:pStyle w:val="ConsPlusNormal"/>
        <w:spacing w:before="240"/>
        <w:ind w:firstLine="540"/>
        <w:jc w:val="both"/>
      </w:pPr>
      <w:hyperlink r:id="rId101" w:history="1">
        <w:r w:rsidR="00C6769B">
          <w:rPr>
            <w:color w:val="0000FF"/>
          </w:rPr>
          <w:t>20.1</w:t>
        </w:r>
      </w:hyperlink>
      <w:r w:rsidR="00C6769B">
        <w:t>. Установить, что сведения, представленные гражданским служащим, являются достоверными и полными.</w:t>
      </w:r>
    </w:p>
    <w:p w:rsidR="00C6769B" w:rsidRDefault="00A43167">
      <w:pPr>
        <w:pStyle w:val="ConsPlusNormal"/>
        <w:spacing w:before="240"/>
        <w:ind w:firstLine="540"/>
        <w:jc w:val="both"/>
      </w:pPr>
      <w:hyperlink r:id="rId102" w:history="1">
        <w:r w:rsidR="00C6769B">
          <w:rPr>
            <w:color w:val="0000FF"/>
          </w:rPr>
          <w:t>20.2</w:t>
        </w:r>
      </w:hyperlink>
      <w:r w:rsidR="00C6769B">
        <w:t>. Установить, что сведения, представленные гражданским служащим, являются недостоверными и (или) неполными.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C6769B" w:rsidRDefault="00A43167">
      <w:pPr>
        <w:pStyle w:val="ConsPlusNormal"/>
        <w:spacing w:before="240"/>
        <w:ind w:firstLine="540"/>
        <w:jc w:val="both"/>
      </w:pPr>
      <w:hyperlink r:id="rId103" w:history="1">
        <w:r w:rsidR="00C6769B">
          <w:rPr>
            <w:color w:val="0000FF"/>
          </w:rPr>
          <w:t>21</w:t>
        </w:r>
      </w:hyperlink>
      <w:r w:rsidR="00C6769B">
        <w:t xml:space="preserve">. По итогам рассмотрения вопроса, указанного в </w:t>
      </w:r>
      <w:hyperlink w:anchor="Par115" w:tooltip="13.1.2. О несоблюдении гражданским служащим требований к служебному поведению и (или) требований об урегулировании конфликта интересов." w:history="1">
        <w:r w:rsidR="00C6769B">
          <w:rPr>
            <w:color w:val="0000FF"/>
          </w:rPr>
          <w:t>пункте 13.1.2</w:t>
        </w:r>
      </w:hyperlink>
      <w:r w:rsidR="00C6769B">
        <w:t xml:space="preserve"> настоящего Положения, </w:t>
      </w:r>
      <w:r w:rsidR="00C6769B">
        <w:lastRenderedPageBreak/>
        <w:t>комиссия принимает одно из следующих решений:</w:t>
      </w:r>
    </w:p>
    <w:p w:rsidR="00C6769B" w:rsidRDefault="00A43167">
      <w:pPr>
        <w:pStyle w:val="ConsPlusNormal"/>
        <w:spacing w:before="240"/>
        <w:ind w:firstLine="540"/>
        <w:jc w:val="both"/>
      </w:pPr>
      <w:hyperlink r:id="rId104" w:history="1">
        <w:r w:rsidR="00C6769B">
          <w:rPr>
            <w:color w:val="0000FF"/>
          </w:rPr>
          <w:t>21.1</w:t>
        </w:r>
      </w:hyperlink>
      <w:r w:rsidR="00C6769B">
        <w:t>. Установить, что гражданский служащий соблюдал требования к служебному поведению и (или) требования об урегулировании конфликта интересов.</w:t>
      </w:r>
    </w:p>
    <w:p w:rsidR="00C6769B" w:rsidRDefault="00A43167">
      <w:pPr>
        <w:pStyle w:val="ConsPlusNormal"/>
        <w:spacing w:before="240"/>
        <w:ind w:firstLine="540"/>
        <w:jc w:val="both"/>
      </w:pPr>
      <w:hyperlink r:id="rId105" w:history="1">
        <w:r w:rsidR="00C6769B">
          <w:rPr>
            <w:color w:val="0000FF"/>
          </w:rPr>
          <w:t>21.2</w:t>
        </w:r>
      </w:hyperlink>
      <w:r w:rsidR="00C6769B">
        <w:t>.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bookmarkStart w:id="26" w:name="Par180"/>
    <w:bookmarkEnd w:id="26"/>
    <w:p w:rsidR="00C6769B" w:rsidRDefault="00C6769B">
      <w:pPr>
        <w:pStyle w:val="ConsPlusNormal"/>
        <w:spacing w:before="240"/>
        <w:ind w:firstLine="540"/>
        <w:jc w:val="both"/>
      </w:pPr>
      <w:r>
        <w:fldChar w:fldCharType="begin"/>
      </w:r>
      <w:r>
        <w:instrText xml:space="preserve">HYPERLINK https://docs7.online-sps.ru/cgi/online.cgi?req=doc&amp;base=MLAW&amp;n=146968&amp;date=25.02.2021&amp;dst=100096&amp;fld=134 </w:instrText>
      </w:r>
      <w:r>
        <w:fldChar w:fldCharType="separate"/>
      </w:r>
      <w:r>
        <w:rPr>
          <w:color w:val="0000FF"/>
        </w:rPr>
        <w:t>22</w:t>
      </w:r>
      <w:r>
        <w:fldChar w:fldCharType="end"/>
      </w:r>
      <w:r>
        <w:t xml:space="preserve">. По итогам рассмотрения вопроса, указанного в </w:t>
      </w:r>
      <w:hyperlink w:anchor="Par117" w:tooltip="13.2.1. Обращение гражданина, ранее замещавшего в государственном органе должность государственной гражданской службы города Москвы, предусмотренную перечнем должностей, утвержденным указом Мэра Москвы, о даче согласия на замещение на условиях трудового догово" w:history="1">
        <w:r>
          <w:rPr>
            <w:color w:val="0000FF"/>
          </w:rPr>
          <w:t>пункте 13.2.1</w:t>
        </w:r>
      </w:hyperlink>
      <w:r>
        <w:t xml:space="preserve"> настоящего Положения, комиссия принимает одно из следующих решений:</w:t>
      </w:r>
    </w:p>
    <w:p w:rsidR="00C6769B" w:rsidRDefault="00A43167">
      <w:pPr>
        <w:pStyle w:val="ConsPlusNormal"/>
        <w:spacing w:before="240"/>
        <w:ind w:firstLine="540"/>
        <w:jc w:val="both"/>
      </w:pPr>
      <w:hyperlink r:id="rId106" w:history="1">
        <w:r w:rsidR="00C6769B">
          <w:rPr>
            <w:color w:val="0000FF"/>
          </w:rPr>
          <w:t>22.1</w:t>
        </w:r>
      </w:hyperlink>
      <w:r w:rsidR="00C6769B">
        <w:t>.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w:t>
      </w:r>
    </w:p>
    <w:p w:rsidR="00C6769B" w:rsidRDefault="00C6769B">
      <w:pPr>
        <w:pStyle w:val="ConsPlusNormal"/>
        <w:jc w:val="both"/>
      </w:pPr>
      <w:r>
        <w:t xml:space="preserve">(пункт в ред. </w:t>
      </w:r>
      <w:hyperlink r:id="rId107" w:history="1">
        <w:r>
          <w:rPr>
            <w:color w:val="0000FF"/>
          </w:rPr>
          <w:t>указа</w:t>
        </w:r>
      </w:hyperlink>
      <w:r>
        <w:t xml:space="preserve"> Мэра Москвы от 28.04.2012 N 24-УМ)</w:t>
      </w:r>
    </w:p>
    <w:p w:rsidR="00C6769B" w:rsidRDefault="00A43167">
      <w:pPr>
        <w:pStyle w:val="ConsPlusNormal"/>
        <w:spacing w:before="240"/>
        <w:ind w:firstLine="540"/>
        <w:jc w:val="both"/>
      </w:pPr>
      <w:hyperlink r:id="rId108" w:history="1">
        <w:r w:rsidR="00C6769B">
          <w:rPr>
            <w:color w:val="0000FF"/>
          </w:rPr>
          <w:t>22.2</w:t>
        </w:r>
      </w:hyperlink>
      <w:r w:rsidR="00C6769B">
        <w:t>. Отказать гражданину в замещении на условиях трудового договора должности в организации и (или) выполнении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и мотивировать свой отказ.</w:t>
      </w:r>
    </w:p>
    <w:p w:rsidR="00C6769B" w:rsidRDefault="00C6769B">
      <w:pPr>
        <w:pStyle w:val="ConsPlusNormal"/>
        <w:jc w:val="both"/>
      </w:pPr>
      <w:r>
        <w:t xml:space="preserve">(пункт в ред. </w:t>
      </w:r>
      <w:hyperlink r:id="rId109" w:history="1">
        <w:r>
          <w:rPr>
            <w:color w:val="0000FF"/>
          </w:rPr>
          <w:t>указа</w:t>
        </w:r>
      </w:hyperlink>
      <w:r>
        <w:t xml:space="preserve"> Мэра Москвы от 28.04.2012 N 24-УМ)</w:t>
      </w:r>
    </w:p>
    <w:p w:rsidR="00C6769B" w:rsidRDefault="00A43167">
      <w:pPr>
        <w:pStyle w:val="ConsPlusNormal"/>
        <w:spacing w:before="240"/>
        <w:ind w:firstLine="540"/>
        <w:jc w:val="both"/>
      </w:pPr>
      <w:hyperlink r:id="rId110" w:history="1">
        <w:r w:rsidR="00C6769B">
          <w:rPr>
            <w:color w:val="0000FF"/>
          </w:rPr>
          <w:t>23</w:t>
        </w:r>
      </w:hyperlink>
      <w:r w:rsidR="00C6769B">
        <w:t xml:space="preserve">. По итогам рассмотрения вопроса, указанного в </w:t>
      </w:r>
      <w:hyperlink w:anchor="Par119" w:tooltip="13.2.2.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00C6769B">
          <w:rPr>
            <w:color w:val="0000FF"/>
          </w:rPr>
          <w:t>пункте 13.2.2</w:t>
        </w:r>
      </w:hyperlink>
      <w:r w:rsidR="00C6769B">
        <w:t xml:space="preserve"> настоящего Положения, комиссия принимает одно из следующих решений:</w:t>
      </w:r>
    </w:p>
    <w:p w:rsidR="00C6769B" w:rsidRDefault="00A43167">
      <w:pPr>
        <w:pStyle w:val="ConsPlusNormal"/>
        <w:spacing w:before="240"/>
        <w:ind w:firstLine="540"/>
        <w:jc w:val="both"/>
      </w:pPr>
      <w:hyperlink r:id="rId111" w:history="1">
        <w:r w:rsidR="00C6769B">
          <w:rPr>
            <w:color w:val="0000FF"/>
          </w:rPr>
          <w:t>23.1</w:t>
        </w:r>
      </w:hyperlink>
      <w:r w:rsidR="00C6769B">
        <w:t>.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6769B" w:rsidRDefault="00A43167">
      <w:pPr>
        <w:pStyle w:val="ConsPlusNormal"/>
        <w:spacing w:before="240"/>
        <w:ind w:firstLine="540"/>
        <w:jc w:val="both"/>
      </w:pPr>
      <w:hyperlink r:id="rId112" w:history="1">
        <w:r w:rsidR="00C6769B">
          <w:rPr>
            <w:color w:val="0000FF"/>
          </w:rPr>
          <w:t>23.2</w:t>
        </w:r>
      </w:hyperlink>
      <w:r w:rsidR="00C6769B">
        <w:t>.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C6769B" w:rsidRDefault="00A43167">
      <w:pPr>
        <w:pStyle w:val="ConsPlusNormal"/>
        <w:spacing w:before="240"/>
        <w:ind w:firstLine="540"/>
        <w:jc w:val="both"/>
      </w:pPr>
      <w:hyperlink r:id="rId113" w:history="1">
        <w:r w:rsidR="00C6769B">
          <w:rPr>
            <w:color w:val="0000FF"/>
          </w:rPr>
          <w:t>23.3</w:t>
        </w:r>
      </w:hyperlink>
      <w:r w:rsidR="00C6769B">
        <w:t>.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C6769B" w:rsidRDefault="00C6769B">
      <w:pPr>
        <w:pStyle w:val="ConsPlusNormal"/>
        <w:spacing w:before="240"/>
        <w:ind w:firstLine="540"/>
        <w:jc w:val="both"/>
      </w:pPr>
      <w:r>
        <w:lastRenderedPageBreak/>
        <w:t xml:space="preserve">23(1). По итогам рассмотрения вопроса, указанного в </w:t>
      </w:r>
      <w:hyperlink w:anchor="Par120" w:tooltip="13.2.3. Заявление гражданского служащего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w:history="1">
        <w:r>
          <w:rPr>
            <w:color w:val="0000FF"/>
          </w:rPr>
          <w:t>пункте 13.2.3</w:t>
        </w:r>
      </w:hyperlink>
      <w:r>
        <w:t xml:space="preserve"> настоящего Положения, комиссия принимает одно из следующих решений:</w:t>
      </w:r>
    </w:p>
    <w:p w:rsidR="00C6769B" w:rsidRDefault="00C6769B">
      <w:pPr>
        <w:pStyle w:val="ConsPlusNormal"/>
        <w:spacing w:before="240"/>
        <w:ind w:firstLine="540"/>
        <w:jc w:val="both"/>
      </w:pPr>
      <w:r>
        <w:t xml:space="preserve">23(1).1. Признать, что обстоятельства, препятствующие выполнению требований Федерального </w:t>
      </w:r>
      <w:hyperlink r:id="rId114"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C6769B" w:rsidRDefault="00C6769B">
      <w:pPr>
        <w:pStyle w:val="ConsPlusNormal"/>
        <w:spacing w:before="240"/>
        <w:ind w:firstLine="540"/>
        <w:jc w:val="both"/>
      </w:pPr>
      <w:r>
        <w:t xml:space="preserve">23(1).2. Признать, что обстоятельства, препятствующие выполнению требований Федерального </w:t>
      </w:r>
      <w:hyperlink r:id="rId115"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C6769B" w:rsidRDefault="00C6769B">
      <w:pPr>
        <w:pStyle w:val="ConsPlusNormal"/>
        <w:jc w:val="both"/>
      </w:pPr>
      <w:r>
        <w:t xml:space="preserve">(п. 23(1) введен </w:t>
      </w:r>
      <w:hyperlink r:id="rId116" w:history="1">
        <w:r>
          <w:rPr>
            <w:color w:val="0000FF"/>
          </w:rPr>
          <w:t>указом</w:t>
        </w:r>
      </w:hyperlink>
      <w:r>
        <w:t xml:space="preserve"> Мэра Москвы от 26.08.2015 N 55-УМ)</w:t>
      </w:r>
    </w:p>
    <w:p w:rsidR="00C6769B" w:rsidRDefault="00C6769B">
      <w:pPr>
        <w:pStyle w:val="ConsPlusNormal"/>
        <w:spacing w:before="240"/>
        <w:ind w:firstLine="540"/>
        <w:jc w:val="both"/>
      </w:pPr>
      <w:bookmarkStart w:id="27" w:name="Par193"/>
      <w:bookmarkEnd w:id="27"/>
      <w:r>
        <w:t xml:space="preserve">23(2). По итогам рассмотрения уведомления, указанного в </w:t>
      </w:r>
      <w:hyperlink w:anchor="Par122" w:tooltip="13.2.4. Уведомление гражданск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пункте 13.2.4</w:t>
        </w:r>
      </w:hyperlink>
      <w:r>
        <w:t xml:space="preserve"> настоящего Положения, комиссия принимает одно из следующих решений:</w:t>
      </w:r>
    </w:p>
    <w:p w:rsidR="00C6769B" w:rsidRDefault="00C6769B">
      <w:pPr>
        <w:pStyle w:val="ConsPlusNormal"/>
        <w:spacing w:before="240"/>
        <w:ind w:firstLine="540"/>
        <w:jc w:val="both"/>
      </w:pPr>
      <w:r>
        <w:t>23(2).1. Признать, что при исполнении гражданским служащим должностных (служебных) обязанностей конфликт интересов отсутствует.</w:t>
      </w:r>
    </w:p>
    <w:p w:rsidR="00C6769B" w:rsidRDefault="00C6769B">
      <w:pPr>
        <w:pStyle w:val="ConsPlusNormal"/>
        <w:spacing w:before="240"/>
        <w:ind w:firstLine="540"/>
        <w:jc w:val="both"/>
      </w:pPr>
      <w:r>
        <w:t>23(2).2. Признать, что при исполнении гражданским служащим должностных (служебных)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C6769B" w:rsidRDefault="00C6769B">
      <w:pPr>
        <w:pStyle w:val="ConsPlusNormal"/>
        <w:spacing w:before="240"/>
        <w:ind w:firstLine="540"/>
        <w:jc w:val="both"/>
      </w:pPr>
      <w:r>
        <w:t>23(2).3. Признать, что гражданский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C6769B" w:rsidRDefault="00C6769B">
      <w:pPr>
        <w:pStyle w:val="ConsPlusNormal"/>
        <w:jc w:val="both"/>
      </w:pPr>
      <w:r>
        <w:t xml:space="preserve">(п. 23(2) введен </w:t>
      </w:r>
      <w:hyperlink r:id="rId117" w:history="1">
        <w:r>
          <w:rPr>
            <w:color w:val="0000FF"/>
          </w:rPr>
          <w:t>указом</w:t>
        </w:r>
      </w:hyperlink>
      <w:r>
        <w:t xml:space="preserve"> Мэра Москвы от 28.04.2016 N 22-УМ)</w:t>
      </w:r>
    </w:p>
    <w:p w:rsidR="00C6769B" w:rsidRDefault="00C6769B">
      <w:pPr>
        <w:pStyle w:val="ConsPlusNormal"/>
        <w:spacing w:before="240"/>
        <w:ind w:firstLine="540"/>
        <w:jc w:val="both"/>
      </w:pPr>
      <w:bookmarkStart w:id="28" w:name="Par198"/>
      <w:bookmarkEnd w:id="28"/>
      <w:r>
        <w:t xml:space="preserve">23(3). По итогам рассмотрения заявления, указанного в </w:t>
      </w:r>
      <w:hyperlink w:anchor="Par124" w:tooltip="13.2.5. Заявление гражданского служащего о даче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 w:history="1">
        <w:r>
          <w:rPr>
            <w:color w:val="0000FF"/>
          </w:rPr>
          <w:t>пункте 13.2.5</w:t>
        </w:r>
      </w:hyperlink>
      <w:r>
        <w:t xml:space="preserve"> настоящего Положения, комиссия принимает одно из следующих решений:</w:t>
      </w:r>
    </w:p>
    <w:p w:rsidR="00C6769B" w:rsidRDefault="00C6769B">
      <w:pPr>
        <w:pStyle w:val="ConsPlusNormal"/>
        <w:spacing w:before="240"/>
        <w:ind w:firstLine="540"/>
        <w:jc w:val="both"/>
      </w:pPr>
      <w:r>
        <w:t>23(3).1. Признать, что участие в управлении некоммерческой организацией гражданского служащего не приведет к конфликту интересов или возможности возникновения конфликта интересов при исполнении должностных (служебных) обязанностей или возникновению иной личной заинтересованности. В этом случае комиссия рекомендует руководителю государственного органа дать гражданскому служащему разрешение на участие в управлении некоммерческой организацией.</w:t>
      </w:r>
    </w:p>
    <w:p w:rsidR="00C6769B" w:rsidRDefault="00C6769B">
      <w:pPr>
        <w:pStyle w:val="ConsPlusNormal"/>
        <w:spacing w:before="240"/>
        <w:ind w:firstLine="540"/>
        <w:jc w:val="both"/>
      </w:pPr>
      <w:r>
        <w:t xml:space="preserve">23(3).2. Признать, что участие в управлении некоммерческой организацией гражданского служащего приведет к конфликту интересов или возможности возникновения конфликта интересов при исполнении должностных (служебных) обязанностей или возникновению иной личной </w:t>
      </w:r>
      <w:r>
        <w:lastRenderedPageBreak/>
        <w:t>заинтересованности. В этом случае комиссия рекомендует руководителю государственного органа отказать гражданскому служащему в даче разрешения на участие в управлении некоммерческой организацией.</w:t>
      </w:r>
    </w:p>
    <w:p w:rsidR="00C6769B" w:rsidRDefault="00C6769B">
      <w:pPr>
        <w:pStyle w:val="ConsPlusNormal"/>
        <w:jc w:val="both"/>
      </w:pPr>
      <w:r>
        <w:t xml:space="preserve">(п. 23(3) введен </w:t>
      </w:r>
      <w:hyperlink r:id="rId118" w:history="1">
        <w:r>
          <w:rPr>
            <w:color w:val="0000FF"/>
          </w:rPr>
          <w:t>указом</w:t>
        </w:r>
      </w:hyperlink>
      <w:r>
        <w:t xml:space="preserve"> Мэра Москвы от 22.06.2020 N 73-УМ)</w:t>
      </w:r>
    </w:p>
    <w:p w:rsidR="00C6769B" w:rsidRDefault="00C6769B">
      <w:pPr>
        <w:pStyle w:val="ConsPlusNormal"/>
        <w:spacing w:before="240"/>
        <w:ind w:firstLine="540"/>
        <w:jc w:val="both"/>
      </w:pPr>
      <w:bookmarkStart w:id="29" w:name="Par202"/>
      <w:bookmarkEnd w:id="29"/>
      <w:r>
        <w:t xml:space="preserve">24. По итогам рассмотрения материалов проверки, указанных в </w:t>
      </w:r>
      <w:hyperlink w:anchor="Par127" w:tooltip="13.4. Представление руководителем государственного органа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от 3 декабря 2012 г. N 230-ФЗ &quot;О ко" w:history="1">
        <w:r>
          <w:rPr>
            <w:color w:val="0000FF"/>
          </w:rPr>
          <w:t>пункте 13.4</w:t>
        </w:r>
      </w:hyperlink>
      <w:r>
        <w:t xml:space="preserve"> настоящего Положения, комиссия принимает одно из следующих решений:</w:t>
      </w:r>
    </w:p>
    <w:p w:rsidR="00C6769B" w:rsidRDefault="00C6769B">
      <w:pPr>
        <w:pStyle w:val="ConsPlusNormal"/>
        <w:spacing w:before="240"/>
        <w:ind w:firstLine="540"/>
        <w:jc w:val="both"/>
      </w:pPr>
      <w:r>
        <w:t xml:space="preserve">24.1. Признать, что сведения, представленные гражданским служащим в соответствии с </w:t>
      </w:r>
      <w:hyperlink r:id="rId11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являются достоверными и полными.</w:t>
      </w:r>
    </w:p>
    <w:p w:rsidR="00C6769B" w:rsidRDefault="00C6769B">
      <w:pPr>
        <w:pStyle w:val="ConsPlusNormal"/>
        <w:spacing w:before="240"/>
        <w:ind w:firstLine="540"/>
        <w:jc w:val="both"/>
      </w:pPr>
      <w:r>
        <w:t xml:space="preserve">24.2. Признать, что сведения, представленные гражданским служащим в соответствии с </w:t>
      </w:r>
      <w:hyperlink r:id="rId120"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6769B" w:rsidRDefault="00C6769B">
      <w:pPr>
        <w:pStyle w:val="ConsPlusNormal"/>
        <w:jc w:val="both"/>
      </w:pPr>
      <w:r>
        <w:t xml:space="preserve">(п. 24 введен </w:t>
      </w:r>
      <w:hyperlink r:id="rId121" w:history="1">
        <w:r>
          <w:rPr>
            <w:color w:val="0000FF"/>
          </w:rPr>
          <w:t>указом</w:t>
        </w:r>
      </w:hyperlink>
      <w:r>
        <w:t xml:space="preserve"> Мэра Москвы от 08.08.2013 N 69-УМ)</w:t>
      </w:r>
    </w:p>
    <w:p w:rsidR="00C6769B" w:rsidRDefault="00A43167">
      <w:pPr>
        <w:pStyle w:val="ConsPlusNormal"/>
        <w:spacing w:before="240"/>
        <w:ind w:firstLine="540"/>
        <w:jc w:val="both"/>
      </w:pPr>
      <w:hyperlink r:id="rId122" w:history="1">
        <w:r w:rsidR="00C6769B">
          <w:rPr>
            <w:color w:val="0000FF"/>
          </w:rPr>
          <w:t>25</w:t>
        </w:r>
      </w:hyperlink>
      <w:r w:rsidR="00C6769B">
        <w:t xml:space="preserve">. По итогам рассмотрения вопросов, предусмотренных </w:t>
      </w:r>
      <w:hyperlink w:anchor="Par113" w:tooltip="13.1. Представление руководителем государственного органа материалов проверки, проведенной в соответствии с указом Мэра Москвы от 15 февраля 2010 г. N 11-УМ, свидетельствующих:" w:history="1">
        <w:r w:rsidR="00C6769B">
          <w:rPr>
            <w:color w:val="0000FF"/>
          </w:rPr>
          <w:t>пунктами 13.1</w:t>
        </w:r>
      </w:hyperlink>
      <w:r w:rsidR="00C6769B">
        <w:t xml:space="preserve">, </w:t>
      </w:r>
      <w:hyperlink w:anchor="Par116" w:tooltip="13.2. Поступившее руководителю государственного органа в установленном порядке:" w:history="1">
        <w:r w:rsidR="00C6769B">
          <w:rPr>
            <w:color w:val="0000FF"/>
          </w:rPr>
          <w:t>13.2</w:t>
        </w:r>
      </w:hyperlink>
      <w:r w:rsidR="00C6769B">
        <w:t xml:space="preserve"> и </w:t>
      </w:r>
      <w:hyperlink w:anchor="Par127" w:tooltip="13.4. Представление руководителем государственного органа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от 3 декабря 2012 г. N 230-ФЗ &quot;О ко" w:history="1">
        <w:r w:rsidR="00C6769B">
          <w:rPr>
            <w:color w:val="0000FF"/>
          </w:rPr>
          <w:t>13.4</w:t>
        </w:r>
      </w:hyperlink>
      <w:r w:rsidR="00C6769B">
        <w:t xml:space="preserve"> настоящего Положения, при наличии к тому оснований комиссия может принять иное, чем предусмотрено </w:t>
      </w:r>
      <w:hyperlink w:anchor="Par174" w:tooltip="20. По итогам рассмотрения вопроса, указанного в пункте 13.1.1 настоящего Положения, комиссия принимает одно из следующих решений:" w:history="1">
        <w:r w:rsidR="00C6769B">
          <w:rPr>
            <w:color w:val="0000FF"/>
          </w:rPr>
          <w:t>пунктами 20</w:t>
        </w:r>
      </w:hyperlink>
      <w:r w:rsidR="00C6769B">
        <w:t>-</w:t>
      </w:r>
      <w:hyperlink w:anchor="Par202" w:tooltip="24. По итогам рассмотрения материалов проверки, указанных в пункте 13.4 настоящего Положения, комиссия принимает одно из следующих решений:" w:history="1">
        <w:r w:rsidR="00C6769B">
          <w:rPr>
            <w:color w:val="0000FF"/>
          </w:rPr>
          <w:t>24</w:t>
        </w:r>
      </w:hyperlink>
      <w:r w:rsidR="00C6769B">
        <w:t xml:space="preserve"> настоящего Положения, решение. Основания и мотивы принятия такого решения должны быть отражены в протоколе заседания комиссии.</w:t>
      </w:r>
    </w:p>
    <w:p w:rsidR="00C6769B" w:rsidRDefault="00C6769B">
      <w:pPr>
        <w:pStyle w:val="ConsPlusNormal"/>
        <w:jc w:val="both"/>
      </w:pPr>
      <w:r>
        <w:t xml:space="preserve">(п. 25 в ред. </w:t>
      </w:r>
      <w:hyperlink r:id="rId123" w:history="1">
        <w:r>
          <w:rPr>
            <w:color w:val="0000FF"/>
          </w:rPr>
          <w:t>указа</w:t>
        </w:r>
      </w:hyperlink>
      <w:r>
        <w:t xml:space="preserve"> Мэра Москвы от 08.08.2013 N 69-УМ)</w:t>
      </w:r>
    </w:p>
    <w:p w:rsidR="00C6769B" w:rsidRDefault="00C6769B">
      <w:pPr>
        <w:pStyle w:val="ConsPlusNormal"/>
        <w:spacing w:before="240"/>
        <w:ind w:firstLine="540"/>
        <w:jc w:val="both"/>
      </w:pPr>
      <w:bookmarkStart w:id="30" w:name="Par208"/>
      <w:bookmarkEnd w:id="30"/>
      <w:r>
        <w:t xml:space="preserve">25(1). По итогам рассмотрения вопроса, указанного в </w:t>
      </w:r>
      <w:hyperlink w:anchor="Par131" w:tooltip="13.6.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 w:history="1">
        <w:r>
          <w:rPr>
            <w:color w:val="0000FF"/>
          </w:rPr>
          <w:t>пункте 13.6</w:t>
        </w:r>
      </w:hyperlink>
      <w:r>
        <w:t xml:space="preserve"> настоящего Положения, комиссия принимает в отношении гражданина, замещавшего должность государственной гражданской службы города Москвы в государственном органе, одно из следующих решений:</w:t>
      </w:r>
    </w:p>
    <w:p w:rsidR="00C6769B" w:rsidRDefault="00C6769B">
      <w:pPr>
        <w:pStyle w:val="ConsPlusNormal"/>
        <w:spacing w:before="240"/>
        <w:ind w:firstLine="540"/>
        <w:jc w:val="both"/>
      </w:pPr>
      <w:r>
        <w:t>25(1)1. Дать согласие на замещение им на условиях трудового договора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6769B" w:rsidRDefault="00C6769B">
      <w:pPr>
        <w:pStyle w:val="ConsPlusNormal"/>
        <w:jc w:val="both"/>
      </w:pPr>
      <w:r>
        <w:t xml:space="preserve">(в ред. </w:t>
      </w:r>
      <w:hyperlink r:id="rId124" w:history="1">
        <w:r>
          <w:rPr>
            <w:color w:val="0000FF"/>
          </w:rPr>
          <w:t>указа</w:t>
        </w:r>
      </w:hyperlink>
      <w:r>
        <w:t xml:space="preserve"> Мэра Москвы от 29.11.2018 N 88-УМ)</w:t>
      </w:r>
    </w:p>
    <w:p w:rsidR="00C6769B" w:rsidRDefault="00C6769B">
      <w:pPr>
        <w:pStyle w:val="ConsPlusNormal"/>
        <w:spacing w:before="240"/>
        <w:ind w:firstLine="540"/>
        <w:jc w:val="both"/>
      </w:pPr>
      <w:r>
        <w:t xml:space="preserve">25(1)2.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25" w:history="1">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C6769B" w:rsidRDefault="00C6769B">
      <w:pPr>
        <w:pStyle w:val="ConsPlusNormal"/>
        <w:jc w:val="both"/>
      </w:pPr>
      <w:r>
        <w:t xml:space="preserve">(п. 25(1) введен </w:t>
      </w:r>
      <w:hyperlink r:id="rId126" w:history="1">
        <w:r>
          <w:rPr>
            <w:color w:val="0000FF"/>
          </w:rPr>
          <w:t>указом</w:t>
        </w:r>
      </w:hyperlink>
      <w:r>
        <w:t xml:space="preserve"> Мэра Москвы от 19.11.2014 N 81-УМ)</w:t>
      </w:r>
    </w:p>
    <w:p w:rsidR="00C6769B" w:rsidRDefault="00A43167">
      <w:pPr>
        <w:pStyle w:val="ConsPlusNormal"/>
        <w:spacing w:before="240"/>
        <w:ind w:firstLine="540"/>
        <w:jc w:val="both"/>
      </w:pPr>
      <w:hyperlink r:id="rId127" w:history="1">
        <w:r w:rsidR="00C6769B">
          <w:rPr>
            <w:color w:val="0000FF"/>
          </w:rPr>
          <w:t>26</w:t>
        </w:r>
      </w:hyperlink>
      <w:r w:rsidR="00C6769B">
        <w:t xml:space="preserve">. По итогам рассмотрения вопроса, предусмотренного </w:t>
      </w:r>
      <w:hyperlink w:anchor="Par126" w:tooltip="13.3. Представление руководителя государственного органа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государст" w:history="1">
        <w:r w:rsidR="00C6769B">
          <w:rPr>
            <w:color w:val="0000FF"/>
          </w:rPr>
          <w:t>пунктами 13.3</w:t>
        </w:r>
      </w:hyperlink>
      <w:r w:rsidR="00C6769B">
        <w:t xml:space="preserve"> и </w:t>
      </w:r>
      <w:hyperlink w:anchor="Par129" w:tooltip="13.5. Представление руководителем государственного органа или руководителем подразделения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 ответственным " w:history="1">
        <w:r w:rsidR="00C6769B">
          <w:rPr>
            <w:color w:val="0000FF"/>
          </w:rPr>
          <w:t>13.5</w:t>
        </w:r>
      </w:hyperlink>
      <w:r w:rsidR="00C6769B">
        <w:t xml:space="preserve"> настоящего </w:t>
      </w:r>
      <w:r w:rsidR="00C6769B">
        <w:lastRenderedPageBreak/>
        <w:t>Положения, комиссия принимает соответствующее решение.</w:t>
      </w:r>
    </w:p>
    <w:p w:rsidR="00C6769B" w:rsidRDefault="00C6769B">
      <w:pPr>
        <w:pStyle w:val="ConsPlusNormal"/>
        <w:jc w:val="both"/>
      </w:pPr>
      <w:r>
        <w:t xml:space="preserve">(п. 26 в ред. </w:t>
      </w:r>
      <w:hyperlink r:id="rId128" w:history="1">
        <w:r>
          <w:rPr>
            <w:color w:val="0000FF"/>
          </w:rPr>
          <w:t>указа</w:t>
        </w:r>
      </w:hyperlink>
      <w:r>
        <w:t xml:space="preserve"> Мэра Москвы от 08.08.2013 N 69-УМ)</w:t>
      </w:r>
    </w:p>
    <w:p w:rsidR="00C6769B" w:rsidRDefault="00A43167">
      <w:pPr>
        <w:pStyle w:val="ConsPlusNormal"/>
        <w:spacing w:before="240"/>
        <w:ind w:firstLine="540"/>
        <w:jc w:val="both"/>
      </w:pPr>
      <w:hyperlink r:id="rId129" w:history="1">
        <w:r w:rsidR="00C6769B">
          <w:rPr>
            <w:color w:val="0000FF"/>
          </w:rPr>
          <w:t>27</w:t>
        </w:r>
      </w:hyperlink>
      <w:r w:rsidR="00C6769B">
        <w:t>.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6769B" w:rsidRDefault="00A43167">
      <w:pPr>
        <w:pStyle w:val="ConsPlusNormal"/>
        <w:spacing w:before="240"/>
        <w:ind w:firstLine="540"/>
        <w:jc w:val="both"/>
      </w:pPr>
      <w:hyperlink r:id="rId130" w:history="1">
        <w:r w:rsidR="00C6769B">
          <w:rPr>
            <w:color w:val="0000FF"/>
          </w:rPr>
          <w:t>28</w:t>
        </w:r>
      </w:hyperlink>
      <w:r w:rsidR="00C6769B">
        <w:t xml:space="preserve">. Решения комиссии, за исключением решений, предусмотренных </w:t>
      </w:r>
      <w:hyperlink w:anchor="Par180" w:tooltip="22. По итогам рассмотрения вопроса, указанного в пункте 13.2.1 настоящего Положения, комиссия принимает одно из следующих решений:" w:history="1">
        <w:r w:rsidR="00C6769B">
          <w:rPr>
            <w:color w:val="0000FF"/>
          </w:rPr>
          <w:t>пунктом 22</w:t>
        </w:r>
      </w:hyperlink>
      <w:r w:rsidR="00C6769B">
        <w:t xml:space="preserve"> настоящего Положения, для руководителя государственного органа носят рекомендательный характер.</w:t>
      </w:r>
    </w:p>
    <w:p w:rsidR="00C6769B" w:rsidRDefault="00C6769B">
      <w:pPr>
        <w:pStyle w:val="ConsPlusNormal"/>
        <w:jc w:val="both"/>
      </w:pPr>
      <w:r>
        <w:t xml:space="preserve">(в ред. </w:t>
      </w:r>
      <w:hyperlink r:id="rId131" w:history="1">
        <w:r>
          <w:rPr>
            <w:color w:val="0000FF"/>
          </w:rPr>
          <w:t>указа</w:t>
        </w:r>
      </w:hyperlink>
      <w:r>
        <w:t xml:space="preserve"> Мэра Москвы от 27.09.2016 N 58-УМ)</w:t>
      </w:r>
    </w:p>
    <w:p w:rsidR="00C6769B" w:rsidRDefault="00A43167">
      <w:pPr>
        <w:pStyle w:val="ConsPlusNormal"/>
        <w:spacing w:before="240"/>
        <w:ind w:firstLine="540"/>
        <w:jc w:val="both"/>
      </w:pPr>
      <w:hyperlink r:id="rId132" w:history="1">
        <w:r w:rsidR="00C6769B">
          <w:rPr>
            <w:color w:val="0000FF"/>
          </w:rPr>
          <w:t>29</w:t>
        </w:r>
      </w:hyperlink>
      <w:r w:rsidR="00C6769B">
        <w:t xml:space="preserve">. Решения комиссии, принимаемые в соответствии с </w:t>
      </w:r>
      <w:hyperlink w:anchor="Par180" w:tooltip="22. По итогам рассмотрения вопроса, указанного в пункте 13.2.1 настоящего Положения, комиссия принимает одно из следующих решений:" w:history="1">
        <w:r w:rsidR="00C6769B">
          <w:rPr>
            <w:color w:val="0000FF"/>
          </w:rPr>
          <w:t>пунктом 22</w:t>
        </w:r>
      </w:hyperlink>
      <w:r w:rsidR="00C6769B">
        <w:t xml:space="preserve"> настоящего Положения, носят обязательный характер.</w:t>
      </w:r>
    </w:p>
    <w:p w:rsidR="00C6769B" w:rsidRDefault="00C6769B">
      <w:pPr>
        <w:pStyle w:val="ConsPlusNormal"/>
        <w:jc w:val="both"/>
      </w:pPr>
      <w:r>
        <w:t xml:space="preserve">(в ред. </w:t>
      </w:r>
      <w:hyperlink r:id="rId133" w:history="1">
        <w:r>
          <w:rPr>
            <w:color w:val="0000FF"/>
          </w:rPr>
          <w:t>указа</w:t>
        </w:r>
      </w:hyperlink>
      <w:r>
        <w:t xml:space="preserve"> Мэра Москвы от 27.09.2016 N 58-УМ)</w:t>
      </w:r>
    </w:p>
    <w:p w:rsidR="00C6769B" w:rsidRDefault="00A43167">
      <w:pPr>
        <w:pStyle w:val="ConsPlusNormal"/>
        <w:spacing w:before="240"/>
        <w:ind w:firstLine="540"/>
        <w:jc w:val="both"/>
      </w:pPr>
      <w:hyperlink r:id="rId134" w:history="1">
        <w:r w:rsidR="00C6769B">
          <w:rPr>
            <w:color w:val="0000FF"/>
          </w:rPr>
          <w:t>30</w:t>
        </w:r>
      </w:hyperlink>
      <w:r w:rsidR="00C6769B">
        <w:t>. Решения комиссии оформляются протоколами, которые подписывают члены комиссии, принимавшие участие в ее заседании.</w:t>
      </w:r>
    </w:p>
    <w:p w:rsidR="00C6769B" w:rsidRDefault="00A43167">
      <w:pPr>
        <w:pStyle w:val="ConsPlusNormal"/>
        <w:spacing w:before="240"/>
        <w:ind w:firstLine="540"/>
        <w:jc w:val="both"/>
      </w:pPr>
      <w:hyperlink r:id="rId135" w:history="1">
        <w:r w:rsidR="00C6769B">
          <w:rPr>
            <w:color w:val="0000FF"/>
          </w:rPr>
          <w:t>31</w:t>
        </w:r>
      </w:hyperlink>
      <w:r w:rsidR="00C6769B">
        <w:t>. В протоколе заседания комиссии указываются:</w:t>
      </w:r>
    </w:p>
    <w:p w:rsidR="00C6769B" w:rsidRDefault="00A43167">
      <w:pPr>
        <w:pStyle w:val="ConsPlusNormal"/>
        <w:spacing w:before="240"/>
        <w:ind w:firstLine="540"/>
        <w:jc w:val="both"/>
      </w:pPr>
      <w:hyperlink r:id="rId136" w:history="1">
        <w:r w:rsidR="00C6769B">
          <w:rPr>
            <w:color w:val="0000FF"/>
          </w:rPr>
          <w:t>31.1</w:t>
        </w:r>
      </w:hyperlink>
      <w:r w:rsidR="00C6769B">
        <w:t>. Дата заседания комиссии, фамилии, имена, отчества членов комиссии и других лиц, присутствующих на заседании.</w:t>
      </w:r>
    </w:p>
    <w:p w:rsidR="00C6769B" w:rsidRDefault="00A43167">
      <w:pPr>
        <w:pStyle w:val="ConsPlusNormal"/>
        <w:spacing w:before="240"/>
        <w:ind w:firstLine="540"/>
        <w:jc w:val="both"/>
      </w:pPr>
      <w:hyperlink r:id="rId137" w:history="1">
        <w:r w:rsidR="00C6769B">
          <w:rPr>
            <w:color w:val="0000FF"/>
          </w:rPr>
          <w:t>31.2</w:t>
        </w:r>
      </w:hyperlink>
      <w:r w:rsidR="00C6769B">
        <w:t>.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6769B" w:rsidRDefault="00A43167">
      <w:pPr>
        <w:pStyle w:val="ConsPlusNormal"/>
        <w:spacing w:before="240"/>
        <w:ind w:firstLine="540"/>
        <w:jc w:val="both"/>
      </w:pPr>
      <w:hyperlink r:id="rId138" w:history="1">
        <w:r w:rsidR="00C6769B">
          <w:rPr>
            <w:color w:val="0000FF"/>
          </w:rPr>
          <w:t>31.3</w:t>
        </w:r>
      </w:hyperlink>
      <w:r w:rsidR="00C6769B">
        <w:t>. Предъявляемые к гражданскому служащему претензии и требования, материалы, на которых они основываются.</w:t>
      </w:r>
    </w:p>
    <w:p w:rsidR="00C6769B" w:rsidRDefault="00A43167">
      <w:pPr>
        <w:pStyle w:val="ConsPlusNormal"/>
        <w:spacing w:before="240"/>
        <w:ind w:firstLine="540"/>
        <w:jc w:val="both"/>
      </w:pPr>
      <w:hyperlink r:id="rId139" w:history="1">
        <w:r w:rsidR="00C6769B">
          <w:rPr>
            <w:color w:val="0000FF"/>
          </w:rPr>
          <w:t>31.4</w:t>
        </w:r>
      </w:hyperlink>
      <w:r w:rsidR="00C6769B">
        <w:t>. Содержание пояснений гражданского служащего и других лиц по существу предъявляемых претензий и требований.</w:t>
      </w:r>
    </w:p>
    <w:p w:rsidR="00C6769B" w:rsidRDefault="00A43167">
      <w:pPr>
        <w:pStyle w:val="ConsPlusNormal"/>
        <w:spacing w:before="240"/>
        <w:ind w:firstLine="540"/>
        <w:jc w:val="both"/>
      </w:pPr>
      <w:hyperlink r:id="rId140" w:history="1">
        <w:r w:rsidR="00C6769B">
          <w:rPr>
            <w:color w:val="0000FF"/>
          </w:rPr>
          <w:t>31.5</w:t>
        </w:r>
      </w:hyperlink>
      <w:r w:rsidR="00C6769B">
        <w:t>. Фамилии, имена, отчества выступивших на заседании лиц и краткое изложение их выступлений.</w:t>
      </w:r>
    </w:p>
    <w:p w:rsidR="00C6769B" w:rsidRDefault="00A43167">
      <w:pPr>
        <w:pStyle w:val="ConsPlusNormal"/>
        <w:spacing w:before="240"/>
        <w:ind w:firstLine="540"/>
        <w:jc w:val="both"/>
      </w:pPr>
      <w:hyperlink r:id="rId141" w:history="1">
        <w:r w:rsidR="00C6769B">
          <w:rPr>
            <w:color w:val="0000FF"/>
          </w:rPr>
          <w:t>31.6</w:t>
        </w:r>
      </w:hyperlink>
      <w:r w:rsidR="00C6769B">
        <w:t>. Источник информации, содержащей основания для проведения заседания комиссии, дата поступления информации в государственный орган.</w:t>
      </w:r>
    </w:p>
    <w:p w:rsidR="00C6769B" w:rsidRDefault="00A43167">
      <w:pPr>
        <w:pStyle w:val="ConsPlusNormal"/>
        <w:spacing w:before="240"/>
        <w:ind w:firstLine="540"/>
        <w:jc w:val="both"/>
      </w:pPr>
      <w:hyperlink r:id="rId142" w:history="1">
        <w:r w:rsidR="00C6769B">
          <w:rPr>
            <w:color w:val="0000FF"/>
          </w:rPr>
          <w:t>31.7</w:t>
        </w:r>
      </w:hyperlink>
      <w:r w:rsidR="00C6769B">
        <w:t>. Другие сведения.</w:t>
      </w:r>
    </w:p>
    <w:p w:rsidR="00C6769B" w:rsidRDefault="00A43167">
      <w:pPr>
        <w:pStyle w:val="ConsPlusNormal"/>
        <w:spacing w:before="240"/>
        <w:ind w:firstLine="540"/>
        <w:jc w:val="both"/>
      </w:pPr>
      <w:hyperlink r:id="rId143" w:history="1">
        <w:r w:rsidR="00C6769B">
          <w:rPr>
            <w:color w:val="0000FF"/>
          </w:rPr>
          <w:t>31.8</w:t>
        </w:r>
      </w:hyperlink>
      <w:r w:rsidR="00C6769B">
        <w:t>. Результаты голосования.</w:t>
      </w:r>
    </w:p>
    <w:p w:rsidR="00C6769B" w:rsidRDefault="00A43167">
      <w:pPr>
        <w:pStyle w:val="ConsPlusNormal"/>
        <w:spacing w:before="240"/>
        <w:ind w:firstLine="540"/>
        <w:jc w:val="both"/>
      </w:pPr>
      <w:hyperlink r:id="rId144" w:history="1">
        <w:r w:rsidR="00C6769B">
          <w:rPr>
            <w:color w:val="0000FF"/>
          </w:rPr>
          <w:t>31.9</w:t>
        </w:r>
      </w:hyperlink>
      <w:r w:rsidR="00C6769B">
        <w:t>. Принятое комиссией решение и обоснование его принятия.</w:t>
      </w:r>
    </w:p>
    <w:p w:rsidR="00C6769B" w:rsidRDefault="00A43167">
      <w:pPr>
        <w:pStyle w:val="ConsPlusNormal"/>
        <w:spacing w:before="240"/>
        <w:ind w:firstLine="540"/>
        <w:jc w:val="both"/>
      </w:pPr>
      <w:hyperlink r:id="rId145" w:history="1">
        <w:r w:rsidR="00C6769B">
          <w:rPr>
            <w:color w:val="0000FF"/>
          </w:rPr>
          <w:t>32</w:t>
        </w:r>
      </w:hyperlink>
      <w:r w:rsidR="00C6769B">
        <w:t>.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C6769B" w:rsidRDefault="00A43167">
      <w:pPr>
        <w:pStyle w:val="ConsPlusNormal"/>
        <w:spacing w:before="240"/>
        <w:ind w:firstLine="540"/>
        <w:jc w:val="both"/>
      </w:pPr>
      <w:hyperlink r:id="rId146" w:history="1">
        <w:r w:rsidR="00C6769B">
          <w:rPr>
            <w:color w:val="0000FF"/>
          </w:rPr>
          <w:t>33</w:t>
        </w:r>
      </w:hyperlink>
      <w:r w:rsidR="00C6769B">
        <w:t>. Копии протокола заседания комиссии в трехдневный срок со дня проведения заседания направляются руководителю государственного органа, полностью или в виде выписок из него - гражданскому служащему, а также по решению комиссии - иным заинтересованным лицам.</w:t>
      </w:r>
    </w:p>
    <w:p w:rsidR="00C6769B" w:rsidRDefault="00A43167">
      <w:pPr>
        <w:pStyle w:val="ConsPlusNormal"/>
        <w:spacing w:before="240"/>
        <w:ind w:firstLine="540"/>
        <w:jc w:val="both"/>
      </w:pPr>
      <w:hyperlink r:id="rId147" w:history="1">
        <w:r w:rsidR="00C6769B">
          <w:rPr>
            <w:color w:val="0000FF"/>
          </w:rPr>
          <w:t>34</w:t>
        </w:r>
      </w:hyperlink>
      <w:r w:rsidR="00C6769B">
        <w:t>.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законодательством Российской Федерации, а также по иным вопросам организации противодействия коррупции.</w:t>
      </w:r>
    </w:p>
    <w:p w:rsidR="00C6769B" w:rsidRDefault="00A43167">
      <w:pPr>
        <w:pStyle w:val="ConsPlusNormal"/>
        <w:spacing w:before="240"/>
        <w:ind w:firstLine="540"/>
        <w:jc w:val="both"/>
      </w:pPr>
      <w:hyperlink r:id="rId148" w:history="1">
        <w:r w:rsidR="00C6769B">
          <w:rPr>
            <w:color w:val="0000FF"/>
          </w:rPr>
          <w:t>35</w:t>
        </w:r>
      </w:hyperlink>
      <w:r w:rsidR="00C6769B">
        <w:t>. В месячный срок со дня поступления протокола заседания комиссии руководитель государственного органа в письменной форме уведомляет комиссию о рассмотрении рекомендаций комиссии и принятом решении. Решение руководителя государственного органа оглашается на ближайшем заседании комиссии и принимается к сведению без обсуждения.</w:t>
      </w:r>
    </w:p>
    <w:p w:rsidR="00C6769B" w:rsidRDefault="00A43167">
      <w:pPr>
        <w:pStyle w:val="ConsPlusNormal"/>
        <w:spacing w:before="240"/>
        <w:ind w:firstLine="540"/>
        <w:jc w:val="both"/>
      </w:pPr>
      <w:hyperlink r:id="rId149" w:history="1">
        <w:r w:rsidR="00C6769B">
          <w:rPr>
            <w:color w:val="0000FF"/>
          </w:rPr>
          <w:t>36</w:t>
        </w:r>
      </w:hyperlink>
      <w:r w:rsidR="00C6769B">
        <w:t>.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C6769B" w:rsidRDefault="00A43167">
      <w:pPr>
        <w:pStyle w:val="ConsPlusNormal"/>
        <w:spacing w:before="240"/>
        <w:ind w:firstLine="540"/>
        <w:jc w:val="both"/>
      </w:pPr>
      <w:hyperlink r:id="rId150" w:history="1">
        <w:r w:rsidR="00C6769B">
          <w:rPr>
            <w:color w:val="0000FF"/>
          </w:rPr>
          <w:t>37</w:t>
        </w:r>
      </w:hyperlink>
      <w:r w:rsidR="00C6769B">
        <w:t>. В случае установления комиссией факта совершения гражданским служащим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семидневный срок, а при необходимости - немедленно.</w:t>
      </w:r>
    </w:p>
    <w:p w:rsidR="00C6769B" w:rsidRDefault="00C6769B">
      <w:pPr>
        <w:pStyle w:val="ConsPlusNormal"/>
        <w:jc w:val="both"/>
      </w:pPr>
      <w:r>
        <w:t xml:space="preserve">(в ред. </w:t>
      </w:r>
      <w:hyperlink r:id="rId151" w:history="1">
        <w:r>
          <w:rPr>
            <w:color w:val="0000FF"/>
          </w:rPr>
          <w:t>указа</w:t>
        </w:r>
      </w:hyperlink>
      <w:r>
        <w:t xml:space="preserve"> Мэра Москвы от 28.04.2016 N 22-УМ)</w:t>
      </w:r>
    </w:p>
    <w:p w:rsidR="00C6769B" w:rsidRDefault="00A43167">
      <w:pPr>
        <w:pStyle w:val="ConsPlusNormal"/>
        <w:spacing w:before="240"/>
        <w:ind w:firstLine="540"/>
        <w:jc w:val="both"/>
      </w:pPr>
      <w:hyperlink r:id="rId152" w:history="1">
        <w:r w:rsidR="00C6769B">
          <w:rPr>
            <w:color w:val="0000FF"/>
          </w:rPr>
          <w:t>38</w:t>
        </w:r>
      </w:hyperlink>
      <w:r w:rsidR="00C6769B">
        <w:t>.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6769B" w:rsidRDefault="00C6769B">
      <w:pPr>
        <w:pStyle w:val="ConsPlusNormal"/>
        <w:spacing w:before="240"/>
        <w:ind w:firstLine="540"/>
        <w:jc w:val="both"/>
      </w:pPr>
      <w:r>
        <w:t xml:space="preserve">38(1). Выписка из решения комиссии, заверенная подписью секретаря комиссии и печатью государственного органа, вручается гражданину, замещавшему должность государственной гражданской службы города Москвы в государственном органе, в отношении которого рассматривался вопрос, указанный в </w:t>
      </w:r>
      <w:hyperlink w:anchor="Par117" w:tooltip="13.2.1. Обращение гражданина, ранее замещавшего в государственном органе должность государственной гражданской службы города Москвы, предусмотренную перечнем должностей, утвержденным указом Мэра Москвы, о даче согласия на замещение на условиях трудового догово" w:history="1">
        <w:r>
          <w:rPr>
            <w:color w:val="0000FF"/>
          </w:rPr>
          <w:t>пункте 13.2.1</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C6769B" w:rsidRDefault="00C6769B">
      <w:pPr>
        <w:pStyle w:val="ConsPlusNormal"/>
        <w:jc w:val="both"/>
      </w:pPr>
      <w:r>
        <w:t xml:space="preserve">(п. 38(1) введен </w:t>
      </w:r>
      <w:hyperlink r:id="rId153" w:history="1">
        <w:r>
          <w:rPr>
            <w:color w:val="0000FF"/>
          </w:rPr>
          <w:t>указом</w:t>
        </w:r>
      </w:hyperlink>
      <w:r>
        <w:t xml:space="preserve"> Мэра Москвы от 19.11.2014 N 81-УМ)</w:t>
      </w:r>
    </w:p>
    <w:p w:rsidR="00C6769B" w:rsidRDefault="00A43167">
      <w:pPr>
        <w:pStyle w:val="ConsPlusNormal"/>
        <w:spacing w:before="240"/>
        <w:ind w:firstLine="540"/>
        <w:jc w:val="both"/>
      </w:pPr>
      <w:hyperlink r:id="rId154" w:history="1">
        <w:r w:rsidR="00C6769B">
          <w:rPr>
            <w:color w:val="0000FF"/>
          </w:rPr>
          <w:t>39</w:t>
        </w:r>
      </w:hyperlink>
      <w:r w:rsidR="00C6769B">
        <w:t>. Организационно-техническое и документационное обеспечение деятельности комиссии возлагается на подразделение по вопросам государственной службы и кадров государственного органа.</w:t>
      </w:r>
    </w:p>
    <w:p w:rsidR="00C6769B" w:rsidRDefault="00C6769B">
      <w:pPr>
        <w:pStyle w:val="ConsPlusNormal"/>
        <w:jc w:val="both"/>
      </w:pPr>
      <w:r>
        <w:t xml:space="preserve">(пункт в ред. </w:t>
      </w:r>
      <w:hyperlink r:id="rId155" w:history="1">
        <w:r>
          <w:rPr>
            <w:color w:val="0000FF"/>
          </w:rPr>
          <w:t>указа</w:t>
        </w:r>
      </w:hyperlink>
      <w:r>
        <w:t xml:space="preserve"> Мэра Москвы от 18.02.2011 N 13-УМ)</w:t>
      </w:r>
    </w:p>
    <w:p w:rsidR="00C6769B" w:rsidRDefault="00C6769B">
      <w:pPr>
        <w:pStyle w:val="ConsPlusNormal"/>
        <w:jc w:val="both"/>
      </w:pPr>
    </w:p>
    <w:p w:rsidR="00C6769B" w:rsidRDefault="00C6769B">
      <w:pPr>
        <w:pStyle w:val="ConsPlusNormal"/>
        <w:jc w:val="both"/>
      </w:pPr>
    </w:p>
    <w:p w:rsidR="00C6769B" w:rsidRDefault="00C6769B">
      <w:pPr>
        <w:pStyle w:val="ConsPlusNormal"/>
        <w:jc w:val="both"/>
      </w:pPr>
    </w:p>
    <w:p w:rsidR="00C6769B" w:rsidRDefault="00C6769B">
      <w:pPr>
        <w:pStyle w:val="ConsPlusNormal"/>
        <w:jc w:val="both"/>
      </w:pPr>
    </w:p>
    <w:p w:rsidR="00C6769B" w:rsidRDefault="00C6769B">
      <w:pPr>
        <w:pStyle w:val="ConsPlusNormal"/>
        <w:jc w:val="both"/>
      </w:pPr>
    </w:p>
    <w:p w:rsidR="00C6769B" w:rsidRDefault="00C6769B">
      <w:pPr>
        <w:pStyle w:val="ConsPlusNormal"/>
        <w:jc w:val="right"/>
        <w:outlineLvl w:val="0"/>
      </w:pPr>
      <w:r>
        <w:lastRenderedPageBreak/>
        <w:t>Приложение 2</w:t>
      </w:r>
    </w:p>
    <w:p w:rsidR="00C6769B" w:rsidRDefault="00C6769B">
      <w:pPr>
        <w:pStyle w:val="ConsPlusNormal"/>
        <w:jc w:val="right"/>
      </w:pPr>
      <w:r>
        <w:t>к указу Мэра Москвы</w:t>
      </w:r>
    </w:p>
    <w:p w:rsidR="00C6769B" w:rsidRDefault="00C6769B">
      <w:pPr>
        <w:pStyle w:val="ConsPlusNormal"/>
        <w:jc w:val="right"/>
      </w:pPr>
      <w:r>
        <w:t>от 27 сентября 2010 г. N 68-УМ</w:t>
      </w:r>
    </w:p>
    <w:p w:rsidR="00C6769B" w:rsidRDefault="00C6769B">
      <w:pPr>
        <w:pStyle w:val="ConsPlusNormal"/>
        <w:jc w:val="both"/>
      </w:pPr>
    </w:p>
    <w:p w:rsidR="00C6769B" w:rsidRDefault="00C6769B">
      <w:pPr>
        <w:pStyle w:val="ConsPlusTitle"/>
        <w:jc w:val="center"/>
      </w:pPr>
      <w:r>
        <w:t>СОСТАВ</w:t>
      </w:r>
    </w:p>
    <w:p w:rsidR="00C6769B" w:rsidRDefault="00C6769B">
      <w:pPr>
        <w:pStyle w:val="ConsPlusTitle"/>
        <w:jc w:val="center"/>
      </w:pPr>
      <w:r>
        <w:t>ГОРОДСКОЙ КОМИССИИ ПО СОБЛЮДЕНИЮ ТРЕБОВАНИЙ К СЛУЖЕБНОМУ</w:t>
      </w:r>
    </w:p>
    <w:p w:rsidR="00C6769B" w:rsidRDefault="00C6769B">
      <w:pPr>
        <w:pStyle w:val="ConsPlusTitle"/>
        <w:jc w:val="center"/>
      </w:pPr>
      <w:r>
        <w:t>ПОВЕДЕНИЮ ГОСУДАРСТВЕННЫХ ГРАЖДАНСКИХ СЛУЖАЩИХ ГОРОДА</w:t>
      </w:r>
    </w:p>
    <w:p w:rsidR="00C6769B" w:rsidRDefault="00C6769B">
      <w:pPr>
        <w:pStyle w:val="ConsPlusTitle"/>
        <w:jc w:val="center"/>
      </w:pPr>
      <w:r>
        <w:t>МОСКВЫ И УРЕГУЛИРОВАНИЮ КОНФЛИКТА ИНТЕРЕСОВ</w:t>
      </w:r>
    </w:p>
    <w:p w:rsidR="00C6769B" w:rsidRDefault="00C6769B">
      <w:pPr>
        <w:pStyle w:val="ConsPlusNormal"/>
        <w:jc w:val="both"/>
      </w:pPr>
    </w:p>
    <w:p w:rsidR="00C6769B" w:rsidRDefault="00C6769B">
      <w:pPr>
        <w:pStyle w:val="ConsPlusNormal"/>
        <w:jc w:val="center"/>
      </w:pPr>
      <w:r>
        <w:t xml:space="preserve">Утратил силу. - </w:t>
      </w:r>
      <w:hyperlink r:id="rId156" w:history="1">
        <w:r>
          <w:rPr>
            <w:color w:val="0000FF"/>
          </w:rPr>
          <w:t>Указ</w:t>
        </w:r>
      </w:hyperlink>
      <w:r>
        <w:t xml:space="preserve"> Мэра Москвы от 22.07.2011 N 55-УМ.</w:t>
      </w:r>
    </w:p>
    <w:p w:rsidR="00C6769B" w:rsidRDefault="00C6769B">
      <w:pPr>
        <w:pStyle w:val="ConsPlusNormal"/>
        <w:jc w:val="both"/>
      </w:pPr>
    </w:p>
    <w:p w:rsidR="00C6769B" w:rsidRDefault="00C6769B">
      <w:pPr>
        <w:pStyle w:val="ConsPlusNormal"/>
        <w:jc w:val="both"/>
      </w:pPr>
    </w:p>
    <w:p w:rsidR="00C6769B" w:rsidRDefault="00C6769B">
      <w:pPr>
        <w:pStyle w:val="ConsPlusNormal"/>
        <w:pBdr>
          <w:top w:val="single" w:sz="6" w:space="0" w:color="auto"/>
        </w:pBdr>
        <w:spacing w:before="100" w:after="100"/>
        <w:jc w:val="both"/>
        <w:rPr>
          <w:sz w:val="2"/>
          <w:szCs w:val="2"/>
        </w:rPr>
      </w:pPr>
    </w:p>
    <w:sectPr w:rsidR="00C6769B">
      <w:headerReference w:type="default" r:id="rId157"/>
      <w:footerReference w:type="default" r:id="rId15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67" w:rsidRDefault="00A43167" w:rsidP="00A263D6">
      <w:pPr>
        <w:spacing w:after="0" w:line="240" w:lineRule="auto"/>
      </w:pPr>
      <w:r>
        <w:separator/>
      </w:r>
    </w:p>
  </w:endnote>
  <w:endnote w:type="continuationSeparator" w:id="0">
    <w:p w:rsidR="00A43167" w:rsidRDefault="00A43167" w:rsidP="00A2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69B" w:rsidRDefault="00C6769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C6769B">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6769B" w:rsidRDefault="00C6769B">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C6769B" w:rsidRDefault="00C6769B">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C6769B" w:rsidRDefault="00C6769B">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7B78C3">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7B78C3">
            <w:rPr>
              <w:noProof/>
              <w:sz w:val="20"/>
              <w:szCs w:val="20"/>
            </w:rPr>
            <w:t>18</w:t>
          </w:r>
          <w:r>
            <w:rPr>
              <w:sz w:val="20"/>
              <w:szCs w:val="20"/>
            </w:rPr>
            <w:fldChar w:fldCharType="end"/>
          </w:r>
        </w:p>
      </w:tc>
    </w:tr>
  </w:tbl>
  <w:p w:rsidR="00C6769B" w:rsidRDefault="00C6769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67" w:rsidRDefault="00A43167" w:rsidP="00A263D6">
      <w:pPr>
        <w:spacing w:after="0" w:line="240" w:lineRule="auto"/>
      </w:pPr>
      <w:r>
        <w:separator/>
      </w:r>
    </w:p>
  </w:footnote>
  <w:footnote w:type="continuationSeparator" w:id="0">
    <w:p w:rsidR="00A43167" w:rsidRDefault="00A43167" w:rsidP="00A2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C6769B">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6769B" w:rsidRDefault="00C6769B">
          <w:pPr>
            <w:pStyle w:val="ConsPlusNormal"/>
            <w:rPr>
              <w:sz w:val="16"/>
              <w:szCs w:val="16"/>
            </w:rPr>
          </w:pPr>
          <w:r>
            <w:rPr>
              <w:sz w:val="16"/>
              <w:szCs w:val="16"/>
            </w:rPr>
            <w:t>Указ Мэра Москвы от 27.09.2010 N 68-УМ</w:t>
          </w:r>
          <w:r>
            <w:rPr>
              <w:sz w:val="16"/>
              <w:szCs w:val="16"/>
            </w:rPr>
            <w:br/>
            <w:t>(ред. от 22.06.2020)</w:t>
          </w:r>
          <w:r>
            <w:rPr>
              <w:sz w:val="16"/>
              <w:szCs w:val="16"/>
            </w:rPr>
            <w:br/>
            <w:t>"О комиссиях по соблюдению требований к служебному поведению...</w:t>
          </w:r>
        </w:p>
      </w:tc>
      <w:tc>
        <w:tcPr>
          <w:tcW w:w="2" w:type="pct"/>
          <w:tcBorders>
            <w:top w:val="none" w:sz="2" w:space="0" w:color="auto"/>
            <w:left w:val="none" w:sz="2" w:space="0" w:color="auto"/>
            <w:bottom w:val="none" w:sz="2" w:space="0" w:color="auto"/>
            <w:right w:val="none" w:sz="2" w:space="0" w:color="auto"/>
          </w:tcBorders>
          <w:vAlign w:val="center"/>
        </w:tcPr>
        <w:p w:rsidR="00C6769B" w:rsidRDefault="00C6769B">
          <w:pPr>
            <w:pStyle w:val="ConsPlusNormal"/>
            <w:jc w:val="center"/>
          </w:pPr>
        </w:p>
        <w:p w:rsidR="00C6769B" w:rsidRDefault="00C6769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C6769B" w:rsidRDefault="00C6769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25.02.2021</w:t>
          </w:r>
        </w:p>
      </w:tc>
    </w:tr>
  </w:tbl>
  <w:p w:rsidR="00C6769B" w:rsidRDefault="00C6769B">
    <w:pPr>
      <w:pStyle w:val="ConsPlusNormal"/>
      <w:pBdr>
        <w:bottom w:val="single" w:sz="12" w:space="0" w:color="auto"/>
      </w:pBdr>
      <w:jc w:val="center"/>
      <w:rPr>
        <w:sz w:val="2"/>
        <w:szCs w:val="2"/>
      </w:rPr>
    </w:pPr>
  </w:p>
  <w:p w:rsidR="00C6769B" w:rsidRDefault="00C6769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76"/>
    <w:rsid w:val="00373E76"/>
    <w:rsid w:val="007B78C3"/>
    <w:rsid w:val="00A263D6"/>
    <w:rsid w:val="00A43167"/>
    <w:rsid w:val="00A84679"/>
    <w:rsid w:val="00C67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A16AD3-79A4-452F-96EC-7AADEBA7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C6769B"/>
    <w:pPr>
      <w:tabs>
        <w:tab w:val="center" w:pos="4677"/>
        <w:tab w:val="right" w:pos="9355"/>
      </w:tabs>
    </w:pPr>
  </w:style>
  <w:style w:type="character" w:customStyle="1" w:styleId="a4">
    <w:name w:val="Верхний колонтитул Знак"/>
    <w:basedOn w:val="a0"/>
    <w:link w:val="a3"/>
    <w:uiPriority w:val="99"/>
    <w:semiHidden/>
    <w:locked/>
    <w:rsid w:val="00C6769B"/>
    <w:rPr>
      <w:rFonts w:cs="Times New Roman"/>
    </w:rPr>
  </w:style>
  <w:style w:type="paragraph" w:styleId="a5">
    <w:name w:val="footer"/>
    <w:basedOn w:val="a"/>
    <w:link w:val="a6"/>
    <w:uiPriority w:val="99"/>
    <w:semiHidden/>
    <w:unhideWhenUsed/>
    <w:rsid w:val="00C6769B"/>
    <w:pPr>
      <w:tabs>
        <w:tab w:val="center" w:pos="4677"/>
        <w:tab w:val="right" w:pos="9355"/>
      </w:tabs>
    </w:pPr>
  </w:style>
  <w:style w:type="character" w:customStyle="1" w:styleId="a6">
    <w:name w:val="Нижний колонтитул Знак"/>
    <w:basedOn w:val="a0"/>
    <w:link w:val="a5"/>
    <w:uiPriority w:val="99"/>
    <w:semiHidden/>
    <w:locked/>
    <w:rsid w:val="00C676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ocs7.online-sps.ru/cgi/online.cgi?req=doc&amp;base=MLAW&amp;n=177217&amp;date=25.02.2021&amp;dst=100033&amp;fld=134" TargetMode="External"/><Relationship Id="rId21" Type="http://schemas.openxmlformats.org/officeDocument/2006/relationships/hyperlink" Target="https://docs7.online-sps.ru/cgi/online.cgi?req=doc&amp;base=MLAW&amp;n=127161&amp;date=25.02.2021&amp;dst=100010&amp;fld=134" TargetMode="External"/><Relationship Id="rId42" Type="http://schemas.openxmlformats.org/officeDocument/2006/relationships/hyperlink" Target="https://docs7.online-sps.ru/cgi/online.cgi?req=doc&amp;base=MLAW&amp;n=122993&amp;date=25.02.2021&amp;dst=100017&amp;fld=134" TargetMode="External"/><Relationship Id="rId63" Type="http://schemas.openxmlformats.org/officeDocument/2006/relationships/hyperlink" Target="https://docs7.online-sps.ru/cgi/online.cgi?req=doc&amp;base=MLAW&amp;n=164580&amp;date=25.02.2021&amp;dst=100028&amp;fld=134" TargetMode="External"/><Relationship Id="rId84" Type="http://schemas.openxmlformats.org/officeDocument/2006/relationships/hyperlink" Target="https://docs7.online-sps.ru/cgi/online.cgi?req=doc&amp;base=MLAW&amp;n=204493&amp;date=25.02.2021&amp;dst=100023&amp;fld=134" TargetMode="External"/><Relationship Id="rId138" Type="http://schemas.openxmlformats.org/officeDocument/2006/relationships/hyperlink" Target="https://docs7.online-sps.ru/cgi/online.cgi?req=doc&amp;base=MLAW&amp;n=146968&amp;date=25.02.2021&amp;dst=100101&amp;fld=134" TargetMode="External"/><Relationship Id="rId159" Type="http://schemas.openxmlformats.org/officeDocument/2006/relationships/fontTable" Target="fontTable.xml"/><Relationship Id="rId107" Type="http://schemas.openxmlformats.org/officeDocument/2006/relationships/hyperlink" Target="https://docs7.online-sps.ru/cgi/online.cgi?req=doc&amp;base=MLAW&amp;n=134737&amp;date=25.02.2021&amp;dst=100101&amp;fld=134" TargetMode="External"/><Relationship Id="rId11" Type="http://schemas.openxmlformats.org/officeDocument/2006/relationships/hyperlink" Target="https://docs7.online-sps.ru/cgi/online.cgi?req=doc&amp;base=MLAW&amp;n=158590&amp;date=25.02.2021&amp;dst=100007&amp;fld=134" TargetMode="External"/><Relationship Id="rId32" Type="http://schemas.openxmlformats.org/officeDocument/2006/relationships/hyperlink" Target="https://docs7.online-sps.ru/cgi/online.cgi?req=doc&amp;base=MLAW&amp;n=112224&amp;date=25.02.2021&amp;dst=100037&amp;fld=134" TargetMode="External"/><Relationship Id="rId53" Type="http://schemas.openxmlformats.org/officeDocument/2006/relationships/hyperlink" Target="https://docs7.online-sps.ru/cgi/online.cgi?req=doc&amp;base=LAW&amp;n=2875&amp;date=25.02.2021" TargetMode="External"/><Relationship Id="rId74" Type="http://schemas.openxmlformats.org/officeDocument/2006/relationships/hyperlink" Target="https://docs7.online-sps.ru/cgi/online.cgi?req=doc&amp;base=MLAW&amp;n=146968&amp;date=25.02.2021&amp;dst=100096&amp;fld=134" TargetMode="External"/><Relationship Id="rId128" Type="http://schemas.openxmlformats.org/officeDocument/2006/relationships/hyperlink" Target="https://docs7.online-sps.ru/cgi/online.cgi?req=doc&amp;base=MLAW&amp;n=146968&amp;date=25.02.2021&amp;dst=100104&amp;fld=134" TargetMode="External"/><Relationship Id="rId149" Type="http://schemas.openxmlformats.org/officeDocument/2006/relationships/hyperlink" Target="https://docs7.online-sps.ru/cgi/online.cgi?req=doc&amp;base=MLAW&amp;n=146968&amp;date=25.02.2021&amp;dst=100101&amp;fld=134" TargetMode="External"/><Relationship Id="rId5" Type="http://schemas.openxmlformats.org/officeDocument/2006/relationships/endnotes" Target="endnotes.xml"/><Relationship Id="rId95" Type="http://schemas.openxmlformats.org/officeDocument/2006/relationships/hyperlink" Target="https://docs7.online-sps.ru/cgi/online.cgi?req=doc&amp;base=MLAW&amp;n=177217&amp;date=25.02.2021&amp;dst=100026&amp;fld=134" TargetMode="External"/><Relationship Id="rId160" Type="http://schemas.openxmlformats.org/officeDocument/2006/relationships/theme" Target="theme/theme1.xml"/><Relationship Id="rId22" Type="http://schemas.openxmlformats.org/officeDocument/2006/relationships/hyperlink" Target="https://docs7.online-sps.ru/cgi/online.cgi?req=doc&amp;base=MLAW&amp;n=127161&amp;date=25.02.2021&amp;dst=100011&amp;fld=134" TargetMode="External"/><Relationship Id="rId43" Type="http://schemas.openxmlformats.org/officeDocument/2006/relationships/hyperlink" Target="https://docs7.online-sps.ru/cgi/online.cgi?req=doc&amp;base=MLAW&amp;n=134737&amp;date=25.02.2021&amp;dst=100099&amp;fld=134" TargetMode="External"/><Relationship Id="rId64" Type="http://schemas.openxmlformats.org/officeDocument/2006/relationships/hyperlink" Target="https://docs7.online-sps.ru/cgi/online.cgi?req=doc&amp;base=MLAW&amp;n=177217&amp;date=25.02.2021&amp;dst=100015&amp;fld=134" TargetMode="External"/><Relationship Id="rId118" Type="http://schemas.openxmlformats.org/officeDocument/2006/relationships/hyperlink" Target="https://docs7.online-sps.ru/cgi/online.cgi?req=doc&amp;base=MLAW&amp;n=204493&amp;date=25.02.2021&amp;dst=100025&amp;fld=134" TargetMode="External"/><Relationship Id="rId139" Type="http://schemas.openxmlformats.org/officeDocument/2006/relationships/hyperlink" Target="https://docs7.online-sps.ru/cgi/online.cgi?req=doc&amp;base=MLAW&amp;n=146968&amp;date=25.02.2021&amp;dst=100101&amp;fld=134" TargetMode="External"/><Relationship Id="rId80" Type="http://schemas.openxmlformats.org/officeDocument/2006/relationships/hyperlink" Target="https://docs7.online-sps.ru/cgi/online.cgi?req=doc&amp;base=MLAW&amp;n=177217&amp;date=25.02.2021&amp;dst=100019&amp;fld=134" TargetMode="External"/><Relationship Id="rId85" Type="http://schemas.openxmlformats.org/officeDocument/2006/relationships/hyperlink" Target="https://docs7.online-sps.ru/cgi/online.cgi?req=doc&amp;base=MLAW&amp;n=207124&amp;date=25.02.2021&amp;dst=100013&amp;fld=134" TargetMode="External"/><Relationship Id="rId150" Type="http://schemas.openxmlformats.org/officeDocument/2006/relationships/hyperlink" Target="https://docs7.online-sps.ru/cgi/online.cgi?req=doc&amp;base=MLAW&amp;n=146968&amp;date=25.02.2021&amp;dst=100101&amp;fld=134" TargetMode="External"/><Relationship Id="rId155" Type="http://schemas.openxmlformats.org/officeDocument/2006/relationships/hyperlink" Target="https://docs7.online-sps.ru/cgi/online.cgi?req=doc&amp;base=MLAW&amp;n=122993&amp;date=25.02.2021&amp;dst=100022&amp;fld=134" TargetMode="External"/><Relationship Id="rId12" Type="http://schemas.openxmlformats.org/officeDocument/2006/relationships/hyperlink" Target="https://docs7.online-sps.ru/cgi/online.cgi?req=doc&amp;base=MLAW&amp;n=164580&amp;date=25.02.2021&amp;dst=100027&amp;fld=134" TargetMode="External"/><Relationship Id="rId17" Type="http://schemas.openxmlformats.org/officeDocument/2006/relationships/hyperlink" Target="https://docs7.online-sps.ru/cgi/online.cgi?req=doc&amp;base=MLAW&amp;n=204493&amp;date=25.02.2021&amp;dst=100013&amp;fld=134" TargetMode="External"/><Relationship Id="rId33" Type="http://schemas.openxmlformats.org/officeDocument/2006/relationships/hyperlink" Target="https://docs7.online-sps.ru/cgi/online.cgi?req=doc&amp;base=MLAW&amp;n=112224&amp;date=25.02.2021&amp;dst=100054&amp;fld=134" TargetMode="External"/><Relationship Id="rId38" Type="http://schemas.openxmlformats.org/officeDocument/2006/relationships/hyperlink" Target="https://docs7.online-sps.ru/cgi/online.cgi?req=doc&amp;base=LAW&amp;n=278281&amp;date=25.02.2021" TargetMode="External"/><Relationship Id="rId59" Type="http://schemas.openxmlformats.org/officeDocument/2006/relationships/hyperlink" Target="https://docs7.online-sps.ru/cgi/online.cgi?req=doc&amp;base=MLAW&amp;n=155612&amp;date=25.02.2021" TargetMode="External"/><Relationship Id="rId103" Type="http://schemas.openxmlformats.org/officeDocument/2006/relationships/hyperlink" Target="https://docs7.online-sps.ru/cgi/online.cgi?req=doc&amp;base=MLAW&amp;n=146968&amp;date=25.02.2021&amp;dst=100096&amp;fld=134" TargetMode="External"/><Relationship Id="rId108" Type="http://schemas.openxmlformats.org/officeDocument/2006/relationships/hyperlink" Target="https://docs7.online-sps.ru/cgi/online.cgi?req=doc&amp;base=MLAW&amp;n=146968&amp;date=25.02.2021&amp;dst=100096&amp;fld=134" TargetMode="External"/><Relationship Id="rId124" Type="http://schemas.openxmlformats.org/officeDocument/2006/relationships/hyperlink" Target="https://docs7.online-sps.ru/cgi/online.cgi?req=doc&amp;base=MLAW&amp;n=189479&amp;date=25.02.2021&amp;dst=100016&amp;fld=134" TargetMode="External"/><Relationship Id="rId129" Type="http://schemas.openxmlformats.org/officeDocument/2006/relationships/hyperlink" Target="https://docs7.online-sps.ru/cgi/online.cgi?req=doc&amp;base=MLAW&amp;n=146968&amp;date=25.02.2021&amp;dst=100101&amp;fld=134" TargetMode="External"/><Relationship Id="rId54" Type="http://schemas.openxmlformats.org/officeDocument/2006/relationships/hyperlink" Target="https://docs7.online-sps.ru/cgi/online.cgi?req=doc&amp;base=LAW&amp;n=358829&amp;date=25.02.2021" TargetMode="External"/><Relationship Id="rId70" Type="http://schemas.openxmlformats.org/officeDocument/2006/relationships/hyperlink" Target="https://docs7.online-sps.ru/cgi/online.cgi?req=doc&amp;base=LAW&amp;n=370225&amp;date=25.02.2021&amp;dst=1713&amp;fld=134" TargetMode="External"/><Relationship Id="rId75" Type="http://schemas.openxmlformats.org/officeDocument/2006/relationships/hyperlink" Target="https://docs7.online-sps.ru/cgi/online.cgi?req=doc&amp;base=LAW&amp;n=358829&amp;date=25.02.2021&amp;dst=28&amp;fld=134" TargetMode="External"/><Relationship Id="rId91" Type="http://schemas.openxmlformats.org/officeDocument/2006/relationships/hyperlink" Target="https://docs7.online-sps.ru/cgi/online.cgi?req=doc&amp;base=MLAW&amp;n=146968&amp;date=25.02.2021&amp;dst=100096&amp;fld=134" TargetMode="External"/><Relationship Id="rId96" Type="http://schemas.openxmlformats.org/officeDocument/2006/relationships/hyperlink" Target="https://docs7.online-sps.ru/cgi/online.cgi?req=doc&amp;base=MLAW&amp;n=158590&amp;date=25.02.2021&amp;dst=100019&amp;fld=134" TargetMode="External"/><Relationship Id="rId140" Type="http://schemas.openxmlformats.org/officeDocument/2006/relationships/hyperlink" Target="https://docs7.online-sps.ru/cgi/online.cgi?req=doc&amp;base=MLAW&amp;n=146968&amp;date=25.02.2021&amp;dst=100101&amp;fld=134" TargetMode="External"/><Relationship Id="rId145" Type="http://schemas.openxmlformats.org/officeDocument/2006/relationships/hyperlink" Target="https://docs7.online-sps.ru/cgi/online.cgi?req=doc&amp;base=MLAW&amp;n=146968&amp;date=25.02.2021&amp;dst=100101&amp;fld=134" TargetMode="External"/><Relationship Id="rId1" Type="http://schemas.openxmlformats.org/officeDocument/2006/relationships/styles" Target="styles.xml"/><Relationship Id="rId6" Type="http://schemas.openxmlformats.org/officeDocument/2006/relationships/hyperlink" Target="https://docs7.online-sps.ru/cgi/online.cgi?req=doc&amp;base=MLAW&amp;n=122993&amp;date=25.02.2021&amp;dst=100006&amp;fld=134" TargetMode="External"/><Relationship Id="rId23" Type="http://schemas.openxmlformats.org/officeDocument/2006/relationships/hyperlink" Target="https://docs7.online-sps.ru/cgi/online.cgi?req=doc&amp;base=MLAW&amp;n=111155&amp;date=25.02.2021&amp;dst=100014&amp;fld=134" TargetMode="External"/><Relationship Id="rId28" Type="http://schemas.openxmlformats.org/officeDocument/2006/relationships/hyperlink" Target="https://docs7.online-sps.ru/cgi/online.cgi?req=doc&amp;base=MLAW&amp;n=111155&amp;date=25.02.2021&amp;dst=100058&amp;fld=134" TargetMode="External"/><Relationship Id="rId49" Type="http://schemas.openxmlformats.org/officeDocument/2006/relationships/hyperlink" Target="https://docs7.online-sps.ru/cgi/online.cgi?req=doc&amp;base=MLAW&amp;n=172473&amp;date=25.02.2021&amp;dst=100009&amp;fld=134" TargetMode="External"/><Relationship Id="rId114" Type="http://schemas.openxmlformats.org/officeDocument/2006/relationships/hyperlink" Target="https://docs7.online-sps.ru/cgi/online.cgi?req=doc&amp;base=LAW&amp;n=359064&amp;date=25.02.2021" TargetMode="External"/><Relationship Id="rId119" Type="http://schemas.openxmlformats.org/officeDocument/2006/relationships/hyperlink" Target="https://docs7.online-sps.ru/cgi/online.cgi?req=doc&amp;base=LAW&amp;n=358876&amp;date=25.02.2021&amp;dst=100028&amp;fld=134" TargetMode="External"/><Relationship Id="rId44" Type="http://schemas.openxmlformats.org/officeDocument/2006/relationships/hyperlink" Target="https://docs7.online-sps.ru/cgi/online.cgi?req=doc&amp;base=MLAW&amp;n=146968&amp;date=25.02.2021&amp;dst=100090&amp;fld=134" TargetMode="External"/><Relationship Id="rId60" Type="http://schemas.openxmlformats.org/officeDocument/2006/relationships/hyperlink" Target="https://docs7.online-sps.ru/cgi/online.cgi?req=doc&amp;base=MLAW&amp;n=155612&amp;date=25.02.2021&amp;dst=100007&amp;fld=134" TargetMode="External"/><Relationship Id="rId65" Type="http://schemas.openxmlformats.org/officeDocument/2006/relationships/hyperlink" Target="https://docs7.online-sps.ru/cgi/online.cgi?req=doc&amp;base=MLAW&amp;n=204493&amp;date=25.02.2021&amp;dst=100014&amp;fld=134" TargetMode="External"/><Relationship Id="rId81" Type="http://schemas.openxmlformats.org/officeDocument/2006/relationships/hyperlink" Target="https://docs7.online-sps.ru/cgi/online.cgi?req=doc&amp;base=MLAW&amp;n=204493&amp;date=25.02.2021&amp;dst=100016&amp;fld=134" TargetMode="External"/><Relationship Id="rId86" Type="http://schemas.openxmlformats.org/officeDocument/2006/relationships/hyperlink" Target="https://docs7.online-sps.ru/cgi/online.cgi?req=doc&amp;base=MLAW&amp;n=204493&amp;date=25.02.2021&amp;dst=100022&amp;fld=134" TargetMode="External"/><Relationship Id="rId130" Type="http://schemas.openxmlformats.org/officeDocument/2006/relationships/hyperlink" Target="https://docs7.online-sps.ru/cgi/online.cgi?req=doc&amp;base=MLAW&amp;n=146968&amp;date=25.02.2021&amp;dst=100101&amp;fld=134" TargetMode="External"/><Relationship Id="rId135" Type="http://schemas.openxmlformats.org/officeDocument/2006/relationships/hyperlink" Target="https://docs7.online-sps.ru/cgi/online.cgi?req=doc&amp;base=MLAW&amp;n=146968&amp;date=25.02.2021&amp;dst=100101&amp;fld=134" TargetMode="External"/><Relationship Id="rId151" Type="http://schemas.openxmlformats.org/officeDocument/2006/relationships/hyperlink" Target="https://docs7.online-sps.ru/cgi/online.cgi?req=doc&amp;base=MLAW&amp;n=177217&amp;date=25.02.2021&amp;dst=100038&amp;fld=134" TargetMode="External"/><Relationship Id="rId156" Type="http://schemas.openxmlformats.org/officeDocument/2006/relationships/hyperlink" Target="https://docs7.online-sps.ru/cgi/online.cgi?req=doc&amp;base=MLAW&amp;n=127161&amp;date=25.02.2021&amp;dst=100011&amp;fld=134" TargetMode="External"/><Relationship Id="rId13" Type="http://schemas.openxmlformats.org/officeDocument/2006/relationships/hyperlink" Target="https://docs7.online-sps.ru/cgi/online.cgi?req=doc&amp;base=MLAW&amp;n=177217&amp;date=25.02.2021&amp;dst=100014&amp;fld=134" TargetMode="External"/><Relationship Id="rId18" Type="http://schemas.openxmlformats.org/officeDocument/2006/relationships/hyperlink" Target="https://docs7.online-sps.ru/cgi/online.cgi?req=doc&amp;base=LAW&amp;n=358829&amp;date=25.02.2021" TargetMode="External"/><Relationship Id="rId39" Type="http://schemas.openxmlformats.org/officeDocument/2006/relationships/hyperlink" Target="https://docs7.online-sps.ru/cgi/online.cgi?req=doc&amp;base=MLAW&amp;n=127161&amp;date=25.02.2021&amp;dst=100012&amp;fld=134" TargetMode="External"/><Relationship Id="rId109" Type="http://schemas.openxmlformats.org/officeDocument/2006/relationships/hyperlink" Target="https://docs7.online-sps.ru/cgi/online.cgi?req=doc&amp;base=MLAW&amp;n=134737&amp;date=25.02.2021&amp;dst=100103&amp;fld=134" TargetMode="External"/><Relationship Id="rId34" Type="http://schemas.openxmlformats.org/officeDocument/2006/relationships/hyperlink" Target="https://docs7.online-sps.ru/cgi/online.cgi?req=doc&amp;base=MLAW&amp;n=112224&amp;date=25.02.2021&amp;dst=100058&amp;fld=134" TargetMode="External"/><Relationship Id="rId50" Type="http://schemas.openxmlformats.org/officeDocument/2006/relationships/hyperlink" Target="https://docs7.online-sps.ru/cgi/online.cgi?req=doc&amp;base=MLAW&amp;n=207124&amp;date=25.02.2021&amp;dst=100012&amp;fld=134" TargetMode="External"/><Relationship Id="rId55" Type="http://schemas.openxmlformats.org/officeDocument/2006/relationships/hyperlink" Target="https://docs7.online-sps.ru/cgi/online.cgi?req=doc&amp;base=MLAW&amp;n=122993&amp;date=25.02.2021&amp;dst=100017&amp;fld=134" TargetMode="External"/><Relationship Id="rId76" Type="http://schemas.openxmlformats.org/officeDocument/2006/relationships/hyperlink" Target="https://docs7.online-sps.ru/cgi/online.cgi?req=doc&amp;base=MLAW&amp;n=158590&amp;date=25.02.2021&amp;dst=100010&amp;fld=134" TargetMode="External"/><Relationship Id="rId97" Type="http://schemas.openxmlformats.org/officeDocument/2006/relationships/hyperlink" Target="https://docs7.online-sps.ru/cgi/online.cgi?req=doc&amp;base=MLAW&amp;n=177217&amp;date=25.02.2021&amp;dst=100027&amp;fld=134" TargetMode="External"/><Relationship Id="rId104" Type="http://schemas.openxmlformats.org/officeDocument/2006/relationships/hyperlink" Target="https://docs7.online-sps.ru/cgi/online.cgi?req=doc&amp;base=MLAW&amp;n=146968&amp;date=25.02.2021&amp;dst=100096&amp;fld=134" TargetMode="External"/><Relationship Id="rId120" Type="http://schemas.openxmlformats.org/officeDocument/2006/relationships/hyperlink" Target="https://docs7.online-sps.ru/cgi/online.cgi?req=doc&amp;base=LAW&amp;n=358876&amp;date=25.02.2021&amp;dst=100028&amp;fld=134" TargetMode="External"/><Relationship Id="rId125" Type="http://schemas.openxmlformats.org/officeDocument/2006/relationships/hyperlink" Target="https://docs7.online-sps.ru/cgi/online.cgi?req=doc&amp;base=LAW&amp;n=358829&amp;date=25.02.2021&amp;dst=28&amp;fld=134" TargetMode="External"/><Relationship Id="rId141" Type="http://schemas.openxmlformats.org/officeDocument/2006/relationships/hyperlink" Target="https://docs7.online-sps.ru/cgi/online.cgi?req=doc&amp;base=MLAW&amp;n=146968&amp;date=25.02.2021&amp;dst=100101&amp;fld=134" TargetMode="External"/><Relationship Id="rId146" Type="http://schemas.openxmlformats.org/officeDocument/2006/relationships/hyperlink" Target="https://docs7.online-sps.ru/cgi/online.cgi?req=doc&amp;base=MLAW&amp;n=146968&amp;date=25.02.2021&amp;dst=100101&amp;fld=134" TargetMode="External"/><Relationship Id="rId7" Type="http://schemas.openxmlformats.org/officeDocument/2006/relationships/hyperlink" Target="https://docs7.online-sps.ru/cgi/online.cgi?req=doc&amp;base=MLAW&amp;n=127161&amp;date=25.02.2021&amp;dst=100007&amp;fld=134" TargetMode="External"/><Relationship Id="rId71" Type="http://schemas.openxmlformats.org/officeDocument/2006/relationships/hyperlink" Target="https://docs7.online-sps.ru/cgi/online.cgi?req=doc&amp;base=MLAW&amp;n=164580&amp;date=25.02.2021&amp;dst=100030&amp;fld=134" TargetMode="External"/><Relationship Id="rId92" Type="http://schemas.openxmlformats.org/officeDocument/2006/relationships/hyperlink" Target="https://docs7.online-sps.ru/cgi/online.cgi?req=doc&amp;base=MLAW&amp;n=122993&amp;date=25.02.2021&amp;dst=100020&amp;fld=134" TargetMode="External"/><Relationship Id="rId2" Type="http://schemas.openxmlformats.org/officeDocument/2006/relationships/settings" Target="settings.xml"/><Relationship Id="rId29" Type="http://schemas.openxmlformats.org/officeDocument/2006/relationships/hyperlink" Target="https://docs7.online-sps.ru/cgi/online.cgi?req=doc&amp;base=MLAW&amp;n=111155&amp;date=25.02.2021&amp;dst=100059&amp;fld=134" TargetMode="External"/><Relationship Id="rId24" Type="http://schemas.openxmlformats.org/officeDocument/2006/relationships/hyperlink" Target="https://docs7.online-sps.ru/cgi/online.cgi?req=doc&amp;base=MLAW&amp;n=111155&amp;date=25.02.2021&amp;dst=100019&amp;fld=134" TargetMode="External"/><Relationship Id="rId40" Type="http://schemas.openxmlformats.org/officeDocument/2006/relationships/hyperlink" Target="https://docs7.online-sps.ru/cgi/online.cgi?req=doc&amp;base=MLAW&amp;n=122993&amp;date=25.02.2021&amp;dst=100014&amp;fld=134" TargetMode="External"/><Relationship Id="rId45" Type="http://schemas.openxmlformats.org/officeDocument/2006/relationships/hyperlink" Target="https://docs7.online-sps.ru/cgi/online.cgi?req=doc&amp;base=MLAW&amp;n=154555&amp;date=25.02.2021&amp;dst=100049&amp;fld=134" TargetMode="External"/><Relationship Id="rId66" Type="http://schemas.openxmlformats.org/officeDocument/2006/relationships/hyperlink" Target="https://docs7.online-sps.ru/cgi/online.cgi?req=doc&amp;base=LAW&amp;n=358876&amp;date=25.02.2021&amp;dst=100028&amp;fld=134" TargetMode="External"/><Relationship Id="rId87" Type="http://schemas.openxmlformats.org/officeDocument/2006/relationships/hyperlink" Target="https://docs7.online-sps.ru/cgi/online.cgi?req=doc&amp;base=MLAW&amp;n=146968&amp;date=25.02.2021&amp;dst=100096&amp;fld=134" TargetMode="External"/><Relationship Id="rId110" Type="http://schemas.openxmlformats.org/officeDocument/2006/relationships/hyperlink" Target="https://docs7.online-sps.ru/cgi/online.cgi?req=doc&amp;base=MLAW&amp;n=146968&amp;date=25.02.2021&amp;dst=100096&amp;fld=134" TargetMode="External"/><Relationship Id="rId115" Type="http://schemas.openxmlformats.org/officeDocument/2006/relationships/hyperlink" Target="https://docs7.online-sps.ru/cgi/online.cgi?req=doc&amp;base=LAW&amp;n=359064&amp;date=25.02.2021" TargetMode="External"/><Relationship Id="rId131" Type="http://schemas.openxmlformats.org/officeDocument/2006/relationships/hyperlink" Target="https://docs7.online-sps.ru/cgi/online.cgi?req=doc&amp;base=MLAW&amp;n=172473&amp;date=25.02.2021&amp;dst=100009&amp;fld=134" TargetMode="External"/><Relationship Id="rId136" Type="http://schemas.openxmlformats.org/officeDocument/2006/relationships/hyperlink" Target="https://docs7.online-sps.ru/cgi/online.cgi?req=doc&amp;base=MLAW&amp;n=146968&amp;date=25.02.2021&amp;dst=100101&amp;fld=134" TargetMode="External"/><Relationship Id="rId157" Type="http://schemas.openxmlformats.org/officeDocument/2006/relationships/header" Target="header1.xml"/><Relationship Id="rId61" Type="http://schemas.openxmlformats.org/officeDocument/2006/relationships/hyperlink" Target="https://docs7.online-sps.ru/cgi/online.cgi?req=doc&amp;base=MLAW&amp;n=134737&amp;date=25.02.2021&amp;dst=100099&amp;fld=134" TargetMode="External"/><Relationship Id="rId82" Type="http://schemas.openxmlformats.org/officeDocument/2006/relationships/hyperlink" Target="https://docs7.online-sps.ru/cgi/online.cgi?req=doc&amp;base=MLAW&amp;n=204493&amp;date=25.02.2021&amp;dst=100018&amp;fld=134" TargetMode="External"/><Relationship Id="rId152" Type="http://schemas.openxmlformats.org/officeDocument/2006/relationships/hyperlink" Target="https://docs7.online-sps.ru/cgi/online.cgi?req=doc&amp;base=MLAW&amp;n=146968&amp;date=25.02.2021&amp;dst=100101&amp;fld=134" TargetMode="External"/><Relationship Id="rId19" Type="http://schemas.openxmlformats.org/officeDocument/2006/relationships/hyperlink" Target="https://docs7.online-sps.ru/cgi/online.cgi?req=doc&amp;base=LAW&amp;n=278281&amp;date=25.02.2021&amp;dst=100045&amp;fld=134" TargetMode="External"/><Relationship Id="rId14" Type="http://schemas.openxmlformats.org/officeDocument/2006/relationships/hyperlink" Target="https://docs7.online-sps.ru/cgi/online.cgi?req=doc&amp;base=MLAW&amp;n=172473&amp;date=25.02.2021&amp;dst=100009&amp;fld=134" TargetMode="External"/><Relationship Id="rId30" Type="http://schemas.openxmlformats.org/officeDocument/2006/relationships/hyperlink" Target="https://docs7.online-sps.ru/cgi/online.cgi?req=doc&amp;base=MLAW&amp;n=112224&amp;date=25.02.2021&amp;dst=100032&amp;fld=134" TargetMode="External"/><Relationship Id="rId35" Type="http://schemas.openxmlformats.org/officeDocument/2006/relationships/hyperlink" Target="https://docs7.online-sps.ru/cgi/online.cgi?req=doc&amp;base=MLAW&amp;n=112224&amp;date=25.02.2021&amp;dst=100063&amp;fld=134" TargetMode="External"/><Relationship Id="rId56" Type="http://schemas.openxmlformats.org/officeDocument/2006/relationships/hyperlink" Target="https://docs7.online-sps.ru/cgi/online.cgi?req=doc&amp;base=MLAW&amp;n=122993&amp;date=25.02.2021&amp;dst=100019&amp;fld=134" TargetMode="External"/><Relationship Id="rId77" Type="http://schemas.openxmlformats.org/officeDocument/2006/relationships/hyperlink" Target="https://docs7.online-sps.ru/cgi/online.cgi?req=doc&amp;base=MLAW&amp;n=177217&amp;date=25.02.2021&amp;dst=100017&amp;fld=134" TargetMode="External"/><Relationship Id="rId100" Type="http://schemas.openxmlformats.org/officeDocument/2006/relationships/hyperlink" Target="https://docs7.online-sps.ru/cgi/online.cgi?req=doc&amp;base=MLAW&amp;n=146968&amp;date=25.02.2021&amp;dst=100096&amp;fld=134" TargetMode="External"/><Relationship Id="rId105" Type="http://schemas.openxmlformats.org/officeDocument/2006/relationships/hyperlink" Target="https://docs7.online-sps.ru/cgi/online.cgi?req=doc&amp;base=MLAW&amp;n=146968&amp;date=25.02.2021&amp;dst=100096&amp;fld=134" TargetMode="External"/><Relationship Id="rId126" Type="http://schemas.openxmlformats.org/officeDocument/2006/relationships/hyperlink" Target="https://docs7.online-sps.ru/cgi/online.cgi?req=doc&amp;base=MLAW&amp;n=158590&amp;date=25.02.2021&amp;dst=100025&amp;fld=134" TargetMode="External"/><Relationship Id="rId147" Type="http://schemas.openxmlformats.org/officeDocument/2006/relationships/hyperlink" Target="https://docs7.online-sps.ru/cgi/online.cgi?req=doc&amp;base=MLAW&amp;n=146968&amp;date=25.02.2021&amp;dst=100101&amp;fld=134" TargetMode="External"/><Relationship Id="rId8" Type="http://schemas.openxmlformats.org/officeDocument/2006/relationships/hyperlink" Target="https://docs7.online-sps.ru/cgi/online.cgi?req=doc&amp;base=MLAW&amp;n=134737&amp;date=25.02.2021&amp;dst=100098&amp;fld=134" TargetMode="External"/><Relationship Id="rId51" Type="http://schemas.openxmlformats.org/officeDocument/2006/relationships/hyperlink" Target="https://docs7.online-sps.ru/cgi/online.cgi?req=doc&amp;base=MLAW&amp;n=189479&amp;date=25.02.2021&amp;dst=100016&amp;fld=134" TargetMode="External"/><Relationship Id="rId72" Type="http://schemas.openxmlformats.org/officeDocument/2006/relationships/hyperlink" Target="https://docs7.online-sps.ru/cgi/online.cgi?req=doc&amp;base=MLAW&amp;n=189479&amp;date=25.02.2021&amp;dst=100016&amp;fld=134" TargetMode="External"/><Relationship Id="rId93" Type="http://schemas.openxmlformats.org/officeDocument/2006/relationships/hyperlink" Target="https://docs7.online-sps.ru/cgi/online.cgi?req=doc&amp;base=MLAW&amp;n=146968&amp;date=25.02.2021&amp;dst=100096&amp;fld=134" TargetMode="External"/><Relationship Id="rId98" Type="http://schemas.openxmlformats.org/officeDocument/2006/relationships/hyperlink" Target="https://docs7.online-sps.ru/cgi/online.cgi?req=doc&amp;base=MLAW&amp;n=177217&amp;date=25.02.2021&amp;dst=100029&amp;fld=134" TargetMode="External"/><Relationship Id="rId121" Type="http://schemas.openxmlformats.org/officeDocument/2006/relationships/hyperlink" Target="https://docs7.online-sps.ru/cgi/online.cgi?req=doc&amp;base=MLAW&amp;n=146968&amp;date=25.02.2021&amp;dst=100097&amp;fld=134" TargetMode="External"/><Relationship Id="rId142" Type="http://schemas.openxmlformats.org/officeDocument/2006/relationships/hyperlink" Target="https://docs7.online-sps.ru/cgi/online.cgi?req=doc&amp;base=MLAW&amp;n=146968&amp;date=25.02.2021&amp;dst=100101&amp;fld=134" TargetMode="External"/><Relationship Id="rId3" Type="http://schemas.openxmlformats.org/officeDocument/2006/relationships/webSettings" Target="webSettings.xml"/><Relationship Id="rId25" Type="http://schemas.openxmlformats.org/officeDocument/2006/relationships/hyperlink" Target="https://docs7.online-sps.ru/cgi/online.cgi?req=doc&amp;base=MLAW&amp;n=111155&amp;date=25.02.2021&amp;dst=100022&amp;fld=134" TargetMode="External"/><Relationship Id="rId46" Type="http://schemas.openxmlformats.org/officeDocument/2006/relationships/hyperlink" Target="https://docs7.online-sps.ru/cgi/online.cgi?req=doc&amp;base=MLAW&amp;n=158590&amp;date=25.02.2021&amp;dst=100008&amp;fld=134" TargetMode="External"/><Relationship Id="rId67" Type="http://schemas.openxmlformats.org/officeDocument/2006/relationships/hyperlink" Target="https://docs7.online-sps.ru/cgi/online.cgi?req=doc&amp;base=MLAW&amp;n=146968&amp;date=25.02.2021&amp;dst=100090&amp;fld=134" TargetMode="External"/><Relationship Id="rId116" Type="http://schemas.openxmlformats.org/officeDocument/2006/relationships/hyperlink" Target="https://docs7.online-sps.ru/cgi/online.cgi?req=doc&amp;base=MLAW&amp;n=164580&amp;date=25.02.2021&amp;dst=100034&amp;fld=134" TargetMode="External"/><Relationship Id="rId137" Type="http://schemas.openxmlformats.org/officeDocument/2006/relationships/hyperlink" Target="https://docs7.online-sps.ru/cgi/online.cgi?req=doc&amp;base=MLAW&amp;n=146968&amp;date=25.02.2021&amp;dst=100101&amp;fld=134" TargetMode="External"/><Relationship Id="rId158" Type="http://schemas.openxmlformats.org/officeDocument/2006/relationships/footer" Target="footer1.xml"/><Relationship Id="rId20" Type="http://schemas.openxmlformats.org/officeDocument/2006/relationships/hyperlink" Target="https://docs7.online-sps.ru/cgi/online.cgi?req=doc&amp;base=MLAW&amp;n=127161&amp;date=25.02.2021&amp;dst=100008&amp;fld=134" TargetMode="External"/><Relationship Id="rId41" Type="http://schemas.openxmlformats.org/officeDocument/2006/relationships/hyperlink" Target="https://docs7.online-sps.ru/cgi/online.cgi?req=doc&amp;base=MLAW&amp;n=154555&amp;date=25.02.2021&amp;dst=100047&amp;fld=134" TargetMode="External"/><Relationship Id="rId62" Type="http://schemas.openxmlformats.org/officeDocument/2006/relationships/hyperlink" Target="https://docs7.online-sps.ru/cgi/online.cgi?req=doc&amp;base=LAW&amp;n=359064&amp;date=25.02.2021" TargetMode="External"/><Relationship Id="rId83" Type="http://schemas.openxmlformats.org/officeDocument/2006/relationships/hyperlink" Target="https://docs7.online-sps.ru/cgi/online.cgi?req=doc&amp;base=MLAW&amp;n=204493&amp;date=25.02.2021&amp;dst=100021&amp;fld=134" TargetMode="External"/><Relationship Id="rId88" Type="http://schemas.openxmlformats.org/officeDocument/2006/relationships/hyperlink" Target="https://docs7.online-sps.ru/cgi/online.cgi?req=doc&amp;base=MLAW&amp;n=146968&amp;date=25.02.2021&amp;dst=100096&amp;fld=134" TargetMode="External"/><Relationship Id="rId111" Type="http://schemas.openxmlformats.org/officeDocument/2006/relationships/hyperlink" Target="https://docs7.online-sps.ru/cgi/online.cgi?req=doc&amp;base=MLAW&amp;n=146968&amp;date=25.02.2021&amp;dst=100096&amp;fld=134" TargetMode="External"/><Relationship Id="rId132" Type="http://schemas.openxmlformats.org/officeDocument/2006/relationships/hyperlink" Target="https://docs7.online-sps.ru/cgi/online.cgi?req=doc&amp;base=MLAW&amp;n=146968&amp;date=25.02.2021&amp;dst=100101&amp;fld=134" TargetMode="External"/><Relationship Id="rId153" Type="http://schemas.openxmlformats.org/officeDocument/2006/relationships/hyperlink" Target="https://docs7.online-sps.ru/cgi/online.cgi?req=doc&amp;base=MLAW&amp;n=158590&amp;date=25.02.2021&amp;dst=100029&amp;fld=134" TargetMode="External"/><Relationship Id="rId15" Type="http://schemas.openxmlformats.org/officeDocument/2006/relationships/hyperlink" Target="https://docs7.online-sps.ru/cgi/online.cgi?req=doc&amp;base=MLAW&amp;n=207124&amp;date=25.02.2021&amp;dst=100011&amp;fld=134" TargetMode="External"/><Relationship Id="rId36" Type="http://schemas.openxmlformats.org/officeDocument/2006/relationships/hyperlink" Target="https://docs7.online-sps.ru/cgi/online.cgi?req=doc&amp;base=MLAW&amp;n=112224&amp;date=25.02.2021&amp;dst=100086&amp;fld=134" TargetMode="External"/><Relationship Id="rId57" Type="http://schemas.openxmlformats.org/officeDocument/2006/relationships/hyperlink" Target="https://docs7.online-sps.ru/cgi/online.cgi?req=doc&amp;base=MLAW&amp;n=154555&amp;date=25.02.2021&amp;dst=100049&amp;fld=134" TargetMode="External"/><Relationship Id="rId106" Type="http://schemas.openxmlformats.org/officeDocument/2006/relationships/hyperlink" Target="https://docs7.online-sps.ru/cgi/online.cgi?req=doc&amp;base=MLAW&amp;n=146968&amp;date=25.02.2021&amp;dst=100096&amp;fld=134" TargetMode="External"/><Relationship Id="rId127" Type="http://schemas.openxmlformats.org/officeDocument/2006/relationships/hyperlink" Target="https://docs7.online-sps.ru/cgi/online.cgi?req=doc&amp;base=MLAW&amp;n=146968&amp;date=25.02.2021&amp;dst=100101&amp;fld=134" TargetMode="External"/><Relationship Id="rId10" Type="http://schemas.openxmlformats.org/officeDocument/2006/relationships/hyperlink" Target="https://docs7.online-sps.ru/cgi/online.cgi?req=doc&amp;base=MLAW&amp;n=154555&amp;date=25.02.2021&amp;dst=100046&amp;fld=134" TargetMode="External"/><Relationship Id="rId31" Type="http://schemas.openxmlformats.org/officeDocument/2006/relationships/hyperlink" Target="https://docs7.online-sps.ru/cgi/online.cgi?req=doc&amp;base=MLAW&amp;n=112224&amp;date=25.02.2021&amp;dst=100034&amp;fld=134" TargetMode="External"/><Relationship Id="rId52" Type="http://schemas.openxmlformats.org/officeDocument/2006/relationships/hyperlink" Target="https://docs7.online-sps.ru/cgi/online.cgi?req=doc&amp;base=MLAW&amp;n=204493&amp;date=25.02.2021&amp;dst=100014&amp;fld=134" TargetMode="External"/><Relationship Id="rId73" Type="http://schemas.openxmlformats.org/officeDocument/2006/relationships/hyperlink" Target="https://docs7.online-sps.ru/cgi/online.cgi?req=doc&amp;base=MLAW&amp;n=146968&amp;date=25.02.2021&amp;dst=100094&amp;fld=134" TargetMode="External"/><Relationship Id="rId78" Type="http://schemas.openxmlformats.org/officeDocument/2006/relationships/hyperlink" Target="https://docs7.online-sps.ru/cgi/online.cgi?req=doc&amp;base=MLAW&amp;n=158590&amp;date=25.02.2021&amp;dst=100012&amp;fld=134" TargetMode="External"/><Relationship Id="rId94" Type="http://schemas.openxmlformats.org/officeDocument/2006/relationships/hyperlink" Target="https://docs7.online-sps.ru/cgi/online.cgi?req=doc&amp;base=MLAW&amp;n=158590&amp;date=25.02.2021&amp;dst=100017&amp;fld=134" TargetMode="External"/><Relationship Id="rId99" Type="http://schemas.openxmlformats.org/officeDocument/2006/relationships/hyperlink" Target="https://docs7.online-sps.ru/cgi/online.cgi?req=doc&amp;base=MLAW&amp;n=158590&amp;date=25.02.2021&amp;dst=100023&amp;fld=134" TargetMode="External"/><Relationship Id="rId101" Type="http://schemas.openxmlformats.org/officeDocument/2006/relationships/hyperlink" Target="https://docs7.online-sps.ru/cgi/online.cgi?req=doc&amp;base=MLAW&amp;n=146968&amp;date=25.02.2021&amp;dst=100096&amp;fld=134" TargetMode="External"/><Relationship Id="rId122" Type="http://schemas.openxmlformats.org/officeDocument/2006/relationships/hyperlink" Target="https://docs7.online-sps.ru/cgi/online.cgi?req=doc&amp;base=MLAW&amp;n=146968&amp;date=25.02.2021&amp;dst=100101&amp;fld=134" TargetMode="External"/><Relationship Id="rId143" Type="http://schemas.openxmlformats.org/officeDocument/2006/relationships/hyperlink" Target="https://docs7.online-sps.ru/cgi/online.cgi?req=doc&amp;base=MLAW&amp;n=146968&amp;date=25.02.2021&amp;dst=100101&amp;fld=134" TargetMode="External"/><Relationship Id="rId148" Type="http://schemas.openxmlformats.org/officeDocument/2006/relationships/hyperlink" Target="https://docs7.online-sps.ru/cgi/online.cgi?req=doc&amp;base=MLAW&amp;n=146968&amp;date=25.02.2021&amp;dst=100101&amp;fld=134" TargetMode="External"/><Relationship Id="rId4" Type="http://schemas.openxmlformats.org/officeDocument/2006/relationships/footnotes" Target="footnotes.xml"/><Relationship Id="rId9" Type="http://schemas.openxmlformats.org/officeDocument/2006/relationships/hyperlink" Target="https://docs7.online-sps.ru/cgi/online.cgi?req=doc&amp;base=MLAW&amp;n=146968&amp;date=25.02.2021&amp;dst=100089&amp;fld=134" TargetMode="External"/><Relationship Id="rId26" Type="http://schemas.openxmlformats.org/officeDocument/2006/relationships/hyperlink" Target="https://docs7.online-sps.ru/cgi/online.cgi?req=doc&amp;base=MLAW&amp;n=111155&amp;date=25.02.2021&amp;dst=100057&amp;fld=134" TargetMode="External"/><Relationship Id="rId47" Type="http://schemas.openxmlformats.org/officeDocument/2006/relationships/hyperlink" Target="https://docs7.online-sps.ru/cgi/online.cgi?req=doc&amp;base=MLAW&amp;n=164580&amp;date=25.02.2021&amp;dst=100028&amp;fld=134" TargetMode="External"/><Relationship Id="rId68" Type="http://schemas.openxmlformats.org/officeDocument/2006/relationships/hyperlink" Target="https://docs7.online-sps.ru/cgi/online.cgi?req=doc&amp;base=MLAW&amp;n=146968&amp;date=25.02.2021&amp;dst=100092&amp;fld=134" TargetMode="External"/><Relationship Id="rId89" Type="http://schemas.openxmlformats.org/officeDocument/2006/relationships/hyperlink" Target="https://docs7.online-sps.ru/cgi/online.cgi?req=doc&amp;base=MLAW&amp;n=158590&amp;date=25.02.2021&amp;dst=100016&amp;fld=134" TargetMode="External"/><Relationship Id="rId112" Type="http://schemas.openxmlformats.org/officeDocument/2006/relationships/hyperlink" Target="https://docs7.online-sps.ru/cgi/online.cgi?req=doc&amp;base=MLAW&amp;n=146968&amp;date=25.02.2021&amp;dst=100096&amp;fld=134" TargetMode="External"/><Relationship Id="rId133" Type="http://schemas.openxmlformats.org/officeDocument/2006/relationships/hyperlink" Target="https://docs7.online-sps.ru/cgi/online.cgi?req=doc&amp;base=MLAW&amp;n=172473&amp;date=25.02.2021&amp;dst=100009&amp;fld=134" TargetMode="External"/><Relationship Id="rId154" Type="http://schemas.openxmlformats.org/officeDocument/2006/relationships/hyperlink" Target="https://docs7.online-sps.ru/cgi/online.cgi?req=doc&amp;base=MLAW&amp;n=146968&amp;date=25.02.2021&amp;dst=100101&amp;fld=134" TargetMode="External"/><Relationship Id="rId16" Type="http://schemas.openxmlformats.org/officeDocument/2006/relationships/hyperlink" Target="https://docs7.online-sps.ru/cgi/online.cgi?req=doc&amp;base=MLAW&amp;n=189479&amp;date=25.02.2021&amp;dst=100016&amp;fld=134" TargetMode="External"/><Relationship Id="rId37" Type="http://schemas.openxmlformats.org/officeDocument/2006/relationships/hyperlink" Target="https://docs7.online-sps.ru/cgi/online.cgi?req=doc&amp;base=MLAW&amp;n=122993&amp;date=25.02.2021&amp;dst=100011&amp;fld=134" TargetMode="External"/><Relationship Id="rId58" Type="http://schemas.openxmlformats.org/officeDocument/2006/relationships/hyperlink" Target="https://docs7.online-sps.ru/cgi/online.cgi?req=doc&amp;base=MLAW&amp;n=154555&amp;date=25.02.2021&amp;dst=100050&amp;fld=134" TargetMode="External"/><Relationship Id="rId79" Type="http://schemas.openxmlformats.org/officeDocument/2006/relationships/hyperlink" Target="https://docs7.online-sps.ru/cgi/online.cgi?req=doc&amp;base=LAW&amp;n=358829&amp;date=25.02.2021&amp;dst=28&amp;fld=134" TargetMode="External"/><Relationship Id="rId102" Type="http://schemas.openxmlformats.org/officeDocument/2006/relationships/hyperlink" Target="https://docs7.online-sps.ru/cgi/online.cgi?req=doc&amp;base=MLAW&amp;n=146968&amp;date=25.02.2021&amp;dst=100096&amp;fld=134" TargetMode="External"/><Relationship Id="rId123" Type="http://schemas.openxmlformats.org/officeDocument/2006/relationships/hyperlink" Target="https://docs7.online-sps.ru/cgi/online.cgi?req=doc&amp;base=MLAW&amp;n=146968&amp;date=25.02.2021&amp;dst=100102&amp;fld=134" TargetMode="External"/><Relationship Id="rId144" Type="http://schemas.openxmlformats.org/officeDocument/2006/relationships/hyperlink" Target="https://docs7.online-sps.ru/cgi/online.cgi?req=doc&amp;base=MLAW&amp;n=146968&amp;date=25.02.2021&amp;dst=100101&amp;fld=134" TargetMode="External"/><Relationship Id="rId90" Type="http://schemas.openxmlformats.org/officeDocument/2006/relationships/hyperlink" Target="https://docs7.online-sps.ru/cgi/online.cgi?req=doc&amp;base=MLAW&amp;n=177217&amp;date=25.02.2021&amp;dst=100025&amp;fld=134" TargetMode="External"/><Relationship Id="rId27" Type="http://schemas.openxmlformats.org/officeDocument/2006/relationships/hyperlink" Target="https://docs7.online-sps.ru/cgi/online.cgi?req=doc&amp;base=MLAW&amp;n=111155&amp;date=25.02.2021&amp;dst=100014&amp;fld=134" TargetMode="External"/><Relationship Id="rId48" Type="http://schemas.openxmlformats.org/officeDocument/2006/relationships/hyperlink" Target="https://docs7.online-sps.ru/cgi/online.cgi?req=doc&amp;base=MLAW&amp;n=177217&amp;date=25.02.2021&amp;dst=100015&amp;fld=134" TargetMode="External"/><Relationship Id="rId69" Type="http://schemas.openxmlformats.org/officeDocument/2006/relationships/hyperlink" Target="https://docs7.online-sps.ru/cgi/online.cgi?req=doc&amp;base=LAW&amp;n=358829&amp;date=25.02.2021&amp;dst=33&amp;fld=134" TargetMode="External"/><Relationship Id="rId113" Type="http://schemas.openxmlformats.org/officeDocument/2006/relationships/hyperlink" Target="https://docs7.online-sps.ru/cgi/online.cgi?req=doc&amp;base=MLAW&amp;n=146968&amp;date=25.02.2021&amp;dst=100096&amp;fld=134" TargetMode="External"/><Relationship Id="rId134" Type="http://schemas.openxmlformats.org/officeDocument/2006/relationships/hyperlink" Target="https://docs7.online-sps.ru/cgi/online.cgi?req=doc&amp;base=MLAW&amp;n=146968&amp;date=25.02.2021&amp;dst=100101&amp;fld=13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11712</Words>
  <Characters>66761</Characters>
  <Application>Microsoft Office Word</Application>
  <DocSecurity>2</DocSecurity>
  <Lines>556</Lines>
  <Paragraphs>156</Paragraphs>
  <ScaleCrop>false</ScaleCrop>
  <HeadingPairs>
    <vt:vector size="2" baseType="variant">
      <vt:variant>
        <vt:lpstr>Название</vt:lpstr>
      </vt:variant>
      <vt:variant>
        <vt:i4>1</vt:i4>
      </vt:variant>
    </vt:vector>
  </HeadingPairs>
  <TitlesOfParts>
    <vt:vector size="1" baseType="lpstr">
      <vt:lpstr>Указ Мэра Москвы от 27.09.2010 N 68-УМ(ред. от 22.06.2020)"О комиссиях по соблюдению требований к служебному поведению государственных гражданских служащих города Москвы и урегулированию конфликта интересов"(вместе с "Положением о комиссиях по соблюдению</vt:lpstr>
    </vt:vector>
  </TitlesOfParts>
  <Company>КонсультантПлюс Версия 4018.00.50</Company>
  <LinksUpToDate>false</LinksUpToDate>
  <CharactersWithSpaces>78317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Мэра Москвы от 27.09.2010 N 68-УМ(ред. от 22.06.2020)"О комиссиях по соблюдению требований к служебному поведению государственных гражданских служащих города Москвы и урегулированию конфликта интересов"(вместе с "Положением о комиссиях по соблюдению</dc:title>
  <dc:creator>kulikova.oksana</dc:creator>
  <cp:lastModifiedBy>Сноркина Елена В.</cp:lastModifiedBy>
  <cp:revision>2</cp:revision>
  <dcterms:created xsi:type="dcterms:W3CDTF">2024-05-20T08:11:00Z</dcterms:created>
  <dcterms:modified xsi:type="dcterms:W3CDTF">2024-05-20T08:11:00Z</dcterms:modified>
</cp:coreProperties>
</file>